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59" w:rsidRPr="00A03059" w:rsidRDefault="00D91671" w:rsidP="00A03059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A03059">
        <w:rPr>
          <w:rFonts w:ascii="微軟正黑體" w:eastAsia="微軟正黑體" w:hAnsi="微軟正黑體" w:hint="eastAsia"/>
          <w:sz w:val="28"/>
          <w:szCs w:val="28"/>
        </w:rPr>
        <w:t>國立</w:t>
      </w:r>
      <w:r w:rsidR="00DB1C39" w:rsidRPr="00A03059">
        <w:rPr>
          <w:rFonts w:ascii="微軟正黑體" w:eastAsia="微軟正黑體" w:hAnsi="微軟正黑體" w:hint="eastAsia"/>
          <w:sz w:val="28"/>
          <w:szCs w:val="28"/>
        </w:rPr>
        <w:t>中興大學</w:t>
      </w:r>
      <w:r w:rsidRPr="00A03059">
        <w:rPr>
          <w:rFonts w:ascii="微軟正黑體" w:eastAsia="微軟正黑體" w:hAnsi="微軟正黑體" w:hint="eastAsia"/>
          <w:sz w:val="28"/>
          <w:szCs w:val="28"/>
        </w:rPr>
        <w:t>○○○○</w:t>
      </w:r>
      <w:r w:rsidR="00DB1C39" w:rsidRPr="00A03059">
        <w:rPr>
          <w:rFonts w:ascii="微軟正黑體" w:eastAsia="微軟正黑體" w:hAnsi="微軟正黑體" w:hint="eastAsia"/>
          <w:sz w:val="28"/>
          <w:szCs w:val="28"/>
        </w:rPr>
        <w:t>社</w:t>
      </w:r>
      <w:r w:rsidRPr="00A03059">
        <w:rPr>
          <w:rFonts w:ascii="微軟正黑體" w:eastAsia="微軟正黑體" w:hAnsi="微軟正黑體"/>
          <w:sz w:val="28"/>
          <w:szCs w:val="28"/>
        </w:rPr>
        <w:t>-</w:t>
      </w:r>
      <w:r w:rsidRPr="00A03059">
        <w:rPr>
          <w:rFonts w:ascii="微軟正黑體" w:eastAsia="微軟正黑體" w:hAnsi="微軟正黑體" w:hint="eastAsia"/>
          <w:sz w:val="28"/>
          <w:szCs w:val="28"/>
        </w:rPr>
        <w:t>○○○學年度第○次</w:t>
      </w:r>
      <w:r w:rsidR="00DB1C39" w:rsidRPr="00A03059">
        <w:rPr>
          <w:rFonts w:ascii="微軟正黑體" w:eastAsia="微軟正黑體" w:hAnsi="微軟正黑體" w:hint="eastAsia"/>
          <w:sz w:val="28"/>
          <w:szCs w:val="28"/>
        </w:rPr>
        <w:t>會議紀錄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288"/>
        <w:gridCol w:w="2080"/>
        <w:gridCol w:w="2317"/>
      </w:tblGrid>
      <w:tr w:rsidR="00A03059" w:rsidRPr="00A03059" w:rsidTr="00A03059">
        <w:trPr>
          <w:trHeight w:val="503"/>
          <w:jc w:val="center"/>
        </w:trPr>
        <w:tc>
          <w:tcPr>
            <w:tcW w:w="1951" w:type="dxa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03059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會</w:t>
            </w:r>
            <w:r w:rsidRPr="00A03059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議時間</w:t>
            </w:r>
          </w:p>
        </w:tc>
        <w:tc>
          <w:tcPr>
            <w:tcW w:w="7088" w:type="dxa"/>
            <w:gridSpan w:val="3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</w:p>
        </w:tc>
      </w:tr>
      <w:tr w:rsidR="00A03059" w:rsidRPr="00A03059" w:rsidTr="00A03059">
        <w:trPr>
          <w:jc w:val="center"/>
        </w:trPr>
        <w:tc>
          <w:tcPr>
            <w:tcW w:w="1951" w:type="dxa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03059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會議地點</w:t>
            </w:r>
          </w:p>
        </w:tc>
        <w:tc>
          <w:tcPr>
            <w:tcW w:w="7088" w:type="dxa"/>
            <w:gridSpan w:val="3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</w:p>
        </w:tc>
      </w:tr>
      <w:tr w:rsidR="00A03059" w:rsidRPr="00A03059" w:rsidTr="00A03059">
        <w:trPr>
          <w:trHeight w:val="525"/>
          <w:jc w:val="center"/>
        </w:trPr>
        <w:tc>
          <w:tcPr>
            <w:tcW w:w="1951" w:type="dxa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會議主</w:t>
            </w:r>
            <w:r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席</w:t>
            </w:r>
          </w:p>
        </w:tc>
        <w:tc>
          <w:tcPr>
            <w:tcW w:w="2433" w:type="dxa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03059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記</w:t>
            </w:r>
            <w:r w:rsidRPr="00A03059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錄</w:t>
            </w:r>
          </w:p>
        </w:tc>
        <w:tc>
          <w:tcPr>
            <w:tcW w:w="2464" w:type="dxa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</w:p>
        </w:tc>
      </w:tr>
      <w:tr w:rsidR="00A03059" w:rsidRPr="00A03059" w:rsidTr="00A03059">
        <w:trPr>
          <w:trHeight w:val="831"/>
          <w:jc w:val="center"/>
        </w:trPr>
        <w:tc>
          <w:tcPr>
            <w:tcW w:w="1951" w:type="dxa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出席</w:t>
            </w:r>
            <w:r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人</w:t>
            </w:r>
            <w:r w:rsidRPr="00A03059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員</w:t>
            </w:r>
          </w:p>
        </w:tc>
        <w:tc>
          <w:tcPr>
            <w:tcW w:w="7088" w:type="dxa"/>
            <w:gridSpan w:val="3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</w:p>
        </w:tc>
      </w:tr>
      <w:tr w:rsidR="00A03059" w:rsidRPr="00A03059" w:rsidTr="00A03059">
        <w:trPr>
          <w:trHeight w:val="501"/>
          <w:jc w:val="center"/>
        </w:trPr>
        <w:tc>
          <w:tcPr>
            <w:tcW w:w="1951" w:type="dxa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03059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請</w:t>
            </w:r>
            <w:r w:rsidRPr="00A03059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假人員</w:t>
            </w:r>
          </w:p>
        </w:tc>
        <w:tc>
          <w:tcPr>
            <w:tcW w:w="7088" w:type="dxa"/>
            <w:gridSpan w:val="3"/>
            <w:vAlign w:val="center"/>
          </w:tcPr>
          <w:p w:rsidR="00A03059" w:rsidRPr="00A03059" w:rsidRDefault="00A03059" w:rsidP="00A03059">
            <w:pPr>
              <w:autoSpaceDE/>
              <w:autoSpaceDN/>
              <w:adjustRightInd/>
              <w:spacing w:line="440" w:lineRule="exact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</w:p>
        </w:tc>
      </w:tr>
    </w:tbl>
    <w:p w:rsidR="00A03059" w:rsidRPr="00A03059" w:rsidRDefault="00A03059" w:rsidP="00A03059">
      <w:pPr>
        <w:numPr>
          <w:ilvl w:val="0"/>
          <w:numId w:val="2"/>
        </w:numPr>
        <w:autoSpaceDE/>
        <w:autoSpaceDN/>
        <w:adjustRightInd/>
        <w:spacing w:line="440" w:lineRule="exact"/>
        <w:ind w:left="284" w:hanging="568"/>
        <w:rPr>
          <w:rFonts w:ascii="微軟正黑體" w:eastAsia="微軟正黑體" w:hAnsi="微軟正黑體"/>
          <w:color w:val="000000"/>
          <w:kern w:val="2"/>
          <w:sz w:val="28"/>
          <w:szCs w:val="28"/>
        </w:rPr>
      </w:pPr>
      <w:r w:rsidRPr="00A03059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主席致詞:略</w:t>
      </w:r>
    </w:p>
    <w:p w:rsidR="00F17DF4" w:rsidRDefault="00F17DF4" w:rsidP="00F17DF4">
      <w:pPr>
        <w:numPr>
          <w:ilvl w:val="0"/>
          <w:numId w:val="2"/>
        </w:numPr>
        <w:autoSpaceDE/>
        <w:autoSpaceDN/>
        <w:adjustRightInd/>
        <w:spacing w:line="440" w:lineRule="exact"/>
        <w:ind w:left="284" w:hanging="568"/>
        <w:rPr>
          <w:rFonts w:ascii="微軟正黑體" w:eastAsia="微軟正黑體" w:hAnsi="微軟正黑體"/>
          <w:color w:val="000000"/>
          <w:kern w:val="2"/>
          <w:sz w:val="28"/>
          <w:szCs w:val="28"/>
        </w:rPr>
      </w:pPr>
      <w:r w:rsidRPr="00F17DF4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 xml:space="preserve">討論事項    </w:t>
      </w:r>
    </w:p>
    <w:p w:rsidR="00F17DF4" w:rsidRDefault="00F17DF4" w:rsidP="00F17DF4">
      <w:pPr>
        <w:autoSpaceDE/>
        <w:autoSpaceDN/>
        <w:adjustRightInd/>
        <w:spacing w:line="440" w:lineRule="exact"/>
        <w:ind w:left="284"/>
        <w:rPr>
          <w:rFonts w:ascii="微軟正黑體" w:eastAsia="微軟正黑體" w:hAnsi="微軟正黑體"/>
          <w:color w:val="000000"/>
          <w:kern w:val="2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案由一</w:t>
      </w:r>
      <w:r w:rsidRPr="00F17DF4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:組織章程表決案</w:t>
      </w:r>
    </w:p>
    <w:p w:rsidR="00F17DF4" w:rsidRDefault="00F17DF4" w:rsidP="00F17DF4">
      <w:pPr>
        <w:autoSpaceDE/>
        <w:autoSpaceDN/>
        <w:adjustRightInd/>
        <w:spacing w:line="440" w:lineRule="exact"/>
        <w:ind w:left="284"/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說明</w:t>
      </w:r>
      <w:r w:rsidRPr="00F17DF4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:</w:t>
      </w:r>
    </w:p>
    <w:p w:rsidR="00F17DF4" w:rsidRDefault="00F17DF4" w:rsidP="00F17DF4">
      <w:pPr>
        <w:autoSpaceDE/>
        <w:autoSpaceDN/>
        <w:adjustRightInd/>
        <w:spacing w:line="440" w:lineRule="exact"/>
        <w:ind w:left="284"/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決議:</w:t>
      </w:r>
    </w:p>
    <w:p w:rsidR="00F17DF4" w:rsidRDefault="00F17DF4" w:rsidP="00F17DF4">
      <w:pPr>
        <w:numPr>
          <w:ilvl w:val="0"/>
          <w:numId w:val="2"/>
        </w:numPr>
        <w:autoSpaceDE/>
        <w:autoSpaceDN/>
        <w:adjustRightInd/>
        <w:spacing w:line="440" w:lineRule="exact"/>
        <w:ind w:left="284" w:hanging="568"/>
        <w:rPr>
          <w:rFonts w:ascii="微軟正黑體" w:eastAsia="微軟正黑體" w:hAnsi="微軟正黑體"/>
          <w:color w:val="000000"/>
          <w:kern w:val="2"/>
          <w:sz w:val="28"/>
          <w:szCs w:val="28"/>
        </w:rPr>
      </w:pPr>
      <w:r w:rsidRPr="00F17DF4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宣告事項</w:t>
      </w:r>
    </w:p>
    <w:p w:rsidR="00F17DF4" w:rsidRDefault="00F17DF4" w:rsidP="00F17DF4">
      <w:pPr>
        <w:autoSpaceDE/>
        <w:autoSpaceDN/>
        <w:adjustRightInd/>
        <w:spacing w:line="440" w:lineRule="exact"/>
        <w:ind w:left="284"/>
        <w:rPr>
          <w:rFonts w:ascii="微軟正黑體" w:eastAsia="微軟正黑體" w:hAnsi="微軟正黑體"/>
          <w:color w:val="000000"/>
          <w:kern w:val="2"/>
          <w:sz w:val="28"/>
          <w:szCs w:val="28"/>
        </w:rPr>
      </w:pPr>
      <w:r w:rsidRPr="00F17DF4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說明:</w:t>
      </w:r>
    </w:p>
    <w:p w:rsidR="00F17DF4" w:rsidRPr="00F17DF4" w:rsidRDefault="00F17DF4" w:rsidP="00F17DF4">
      <w:pPr>
        <w:autoSpaceDE/>
        <w:autoSpaceDN/>
        <w:adjustRightInd/>
        <w:spacing w:line="440" w:lineRule="exact"/>
        <w:ind w:left="284"/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</w:pPr>
      <w:r w:rsidRPr="00F17DF4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決議:</w:t>
      </w:r>
    </w:p>
    <w:p w:rsidR="00F17DF4" w:rsidRDefault="00F17DF4" w:rsidP="00F17DF4">
      <w:pPr>
        <w:numPr>
          <w:ilvl w:val="0"/>
          <w:numId w:val="2"/>
        </w:numPr>
        <w:autoSpaceDE/>
        <w:autoSpaceDN/>
        <w:adjustRightInd/>
        <w:spacing w:line="440" w:lineRule="exact"/>
        <w:ind w:left="284" w:hanging="568"/>
        <w:rPr>
          <w:rFonts w:ascii="微軟正黑體" w:eastAsia="微軟正黑體" w:hAnsi="微軟正黑體"/>
          <w:color w:val="000000"/>
          <w:kern w:val="2"/>
          <w:sz w:val="28"/>
          <w:szCs w:val="28"/>
        </w:rPr>
      </w:pPr>
      <w:r w:rsidRPr="00F17DF4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上次會議決議執行情形</w:t>
      </w:r>
      <w:r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報告</w:t>
      </w:r>
    </w:p>
    <w:p w:rsidR="00F17DF4" w:rsidRDefault="00F17DF4" w:rsidP="00F17DF4">
      <w:pPr>
        <w:numPr>
          <w:ilvl w:val="0"/>
          <w:numId w:val="2"/>
        </w:numPr>
        <w:autoSpaceDE/>
        <w:autoSpaceDN/>
        <w:adjustRightInd/>
        <w:spacing w:line="440" w:lineRule="exact"/>
        <w:ind w:left="284" w:hanging="568"/>
        <w:rPr>
          <w:rFonts w:ascii="微軟正黑體" w:eastAsia="微軟正黑體" w:hAnsi="微軟正黑體"/>
          <w:color w:val="000000"/>
          <w:kern w:val="2"/>
          <w:sz w:val="28"/>
          <w:szCs w:val="28"/>
        </w:rPr>
      </w:pPr>
      <w:r w:rsidRPr="00F17DF4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臨時動議</w:t>
      </w:r>
    </w:p>
    <w:p w:rsidR="00DB1C39" w:rsidRPr="00F17DF4" w:rsidRDefault="00A03059" w:rsidP="00D91671">
      <w:pPr>
        <w:numPr>
          <w:ilvl w:val="0"/>
          <w:numId w:val="2"/>
        </w:numPr>
        <w:autoSpaceDE/>
        <w:autoSpaceDN/>
        <w:adjustRightInd/>
        <w:spacing w:line="440" w:lineRule="exact"/>
        <w:ind w:left="284" w:hanging="568"/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</w:pPr>
      <w:r w:rsidRPr="00F17DF4">
        <w:rPr>
          <w:rFonts w:ascii="微軟正黑體" w:eastAsia="微軟正黑體" w:hAnsi="微軟正黑體" w:hint="eastAsia"/>
          <w:color w:val="000000"/>
          <w:kern w:val="2"/>
          <w:sz w:val="28"/>
          <w:szCs w:val="28"/>
        </w:rPr>
        <w:t>散會：</w:t>
      </w:r>
      <w:bookmarkStart w:id="0" w:name="_GoBack"/>
      <w:bookmarkEnd w:id="0"/>
    </w:p>
    <w:sectPr w:rsidR="00DB1C39" w:rsidRPr="00F17DF4">
      <w:pgSz w:w="11910" w:h="16840"/>
      <w:pgMar w:top="1560" w:right="1680" w:bottom="280" w:left="1680" w:header="720" w:footer="720" w:gutter="0"/>
      <w:cols w:space="720" w:equalWidth="0">
        <w:col w:w="85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F6" w:rsidRDefault="00DD27F6" w:rsidP="00D91671">
      <w:r>
        <w:separator/>
      </w:r>
    </w:p>
  </w:endnote>
  <w:endnote w:type="continuationSeparator" w:id="0">
    <w:p w:rsidR="00DD27F6" w:rsidRDefault="00DD27F6" w:rsidP="00D9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F6" w:rsidRDefault="00DD27F6" w:rsidP="00D91671">
      <w:r>
        <w:separator/>
      </w:r>
    </w:p>
  </w:footnote>
  <w:footnote w:type="continuationSeparator" w:id="0">
    <w:p w:rsidR="00DD27F6" w:rsidRDefault="00DD27F6" w:rsidP="00D9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0B1"/>
    <w:multiLevelType w:val="hybridMultilevel"/>
    <w:tmpl w:val="FD16F290"/>
    <w:lvl w:ilvl="0" w:tplc="3B5E0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E21C14"/>
    <w:multiLevelType w:val="hybridMultilevel"/>
    <w:tmpl w:val="03D0B00E"/>
    <w:lvl w:ilvl="0" w:tplc="1F9E3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3C769F"/>
    <w:multiLevelType w:val="hybridMultilevel"/>
    <w:tmpl w:val="89FAB188"/>
    <w:lvl w:ilvl="0" w:tplc="180E5844">
      <w:start w:val="1"/>
      <w:numFmt w:val="taiwaneseCountingThousand"/>
      <w:lvlText w:val="（%1）"/>
      <w:lvlJc w:val="left"/>
      <w:pPr>
        <w:ind w:left="1425" w:hanging="46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426603"/>
    <w:multiLevelType w:val="hybridMultilevel"/>
    <w:tmpl w:val="89FAB188"/>
    <w:lvl w:ilvl="0" w:tplc="180E5844">
      <w:start w:val="1"/>
      <w:numFmt w:val="taiwaneseCountingThousand"/>
      <w:lvlText w:val="（%1）"/>
      <w:lvlJc w:val="left"/>
      <w:pPr>
        <w:ind w:left="1425" w:hanging="46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AF409A"/>
    <w:multiLevelType w:val="hybridMultilevel"/>
    <w:tmpl w:val="853832C4"/>
    <w:lvl w:ilvl="0" w:tplc="9A2C37D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2CD63AA"/>
    <w:multiLevelType w:val="hybridMultilevel"/>
    <w:tmpl w:val="821E5A72"/>
    <w:lvl w:ilvl="0" w:tplc="3820A924">
      <w:start w:val="1"/>
      <w:numFmt w:val="taiwaneseCountingThousand"/>
      <w:lvlText w:val="%1、"/>
      <w:lvlJc w:val="left"/>
      <w:pPr>
        <w:ind w:left="1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6" w15:restartNumberingAfterBreak="0">
    <w:nsid w:val="523E5C89"/>
    <w:multiLevelType w:val="hybridMultilevel"/>
    <w:tmpl w:val="A63E32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820A92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180E5844">
      <w:start w:val="1"/>
      <w:numFmt w:val="taiwaneseCountingThousand"/>
      <w:lvlText w:val="（%3）"/>
      <w:lvlJc w:val="left"/>
      <w:pPr>
        <w:ind w:left="1425" w:hanging="465"/>
      </w:pPr>
      <w:rPr>
        <w:rFonts w:hint="default"/>
        <w:sz w:val="28"/>
        <w:szCs w:val="28"/>
      </w:rPr>
    </w:lvl>
    <w:lvl w:ilvl="3" w:tplc="DD1ADC0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B5A0745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6FC2894">
      <w:start w:val="1"/>
      <w:numFmt w:val="taiwaneseCountingThousand"/>
      <w:lvlText w:val="（%6）"/>
      <w:lvlJc w:val="left"/>
      <w:pPr>
        <w:ind w:left="3255" w:hanging="8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066D5F"/>
    <w:multiLevelType w:val="hybridMultilevel"/>
    <w:tmpl w:val="B0343A46"/>
    <w:lvl w:ilvl="0" w:tplc="D090E01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587F4290"/>
    <w:multiLevelType w:val="hybridMultilevel"/>
    <w:tmpl w:val="193A14C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7676569A"/>
    <w:multiLevelType w:val="hybridMultilevel"/>
    <w:tmpl w:val="193A14C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71"/>
    <w:rsid w:val="00880809"/>
    <w:rsid w:val="00A03059"/>
    <w:rsid w:val="00A238F7"/>
    <w:rsid w:val="00C332BD"/>
    <w:rsid w:val="00D91671"/>
    <w:rsid w:val="00DB1C39"/>
    <w:rsid w:val="00DD27F6"/>
    <w:rsid w:val="00E21C4C"/>
    <w:rsid w:val="00F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C6632"/>
  <w14:defaultImageDpi w14:val="0"/>
  <w15:docId w15:val="{210FE75A-39EE-483F-B4C5-E410042A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34"/>
      <w:ind w:left="120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91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9167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1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91671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A03059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俽妤</cp:lastModifiedBy>
  <cp:revision>3</cp:revision>
  <dcterms:created xsi:type="dcterms:W3CDTF">2020-02-24T00:42:00Z</dcterms:created>
  <dcterms:modified xsi:type="dcterms:W3CDTF">2020-02-24T00:53:00Z</dcterms:modified>
</cp:coreProperties>
</file>