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09" w:rsidRDefault="00212D09" w:rsidP="00212D09">
      <w:pPr>
        <w:snapToGrid w:val="0"/>
        <w:spacing w:afterLines="20" w:after="72" w:line="4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Cs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64135</wp:posOffset>
                </wp:positionV>
                <wp:extent cx="1049020" cy="300355"/>
                <wp:effectExtent l="12700" t="12700" r="508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09" w:rsidRPr="00254F0B" w:rsidRDefault="00212D09" w:rsidP="00212D09">
                            <w:pPr>
                              <w:ind w:firstLine="120"/>
                              <w:rPr>
                                <w:rFonts w:eastAsia="標楷體"/>
                                <w:b/>
                              </w:rPr>
                            </w:pPr>
                            <w:r w:rsidRPr="00254F0B">
                              <w:rPr>
                                <w:rFonts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6pt;margin-top:5.05pt;width:82.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">
                <v:textbox>
                  <w:txbxContent>
                    <w:p w:rsidR="00212D09" w:rsidRPr="00254F0B" w:rsidRDefault="00212D09" w:rsidP="00212D09">
                      <w:pPr>
                        <w:ind w:firstLine="120"/>
                        <w:rPr>
                          <w:rFonts w:eastAsia="標楷體"/>
                          <w:b/>
                        </w:rPr>
                      </w:pPr>
                      <w:r w:rsidRPr="00254F0B">
                        <w:rPr>
                          <w:rFonts w:eastAsia="標楷體" w:hAnsi="標楷體"/>
                          <w:b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件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12D09" w:rsidRDefault="00212D09" w:rsidP="00212D09">
      <w:pPr>
        <w:spacing w:after="360"/>
        <w:jc w:val="center"/>
        <w:rPr>
          <w:rFonts w:eastAsia="標楷體"/>
          <w:bCs/>
          <w:sz w:val="48"/>
          <w:szCs w:val="48"/>
        </w:rPr>
      </w:pPr>
      <w:r>
        <w:rPr>
          <w:rFonts w:eastAsia="標楷體" w:hint="eastAsia"/>
          <w:bCs/>
          <w:sz w:val="48"/>
          <w:szCs w:val="48"/>
        </w:rPr>
        <w:t>領</w:t>
      </w:r>
      <w:r>
        <w:rPr>
          <w:rFonts w:eastAsia="標楷體"/>
          <w:bCs/>
          <w:sz w:val="48"/>
          <w:szCs w:val="48"/>
        </w:rPr>
        <w:t xml:space="preserve">       </w:t>
      </w:r>
      <w:r>
        <w:rPr>
          <w:rFonts w:eastAsia="標楷體" w:hint="eastAsia"/>
          <w:bCs/>
          <w:sz w:val="48"/>
          <w:szCs w:val="48"/>
        </w:rPr>
        <w:t>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7"/>
      </w:tblGrid>
      <w:tr w:rsidR="00212D09" w:rsidTr="00570BED">
        <w:trPr>
          <w:trHeight w:val="4221"/>
          <w:jc w:val="center"/>
        </w:trPr>
        <w:tc>
          <w:tcPr>
            <w:tcW w:w="939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212D09" w:rsidRDefault="00212D09" w:rsidP="00212D09">
            <w:pPr>
              <w:spacing w:beforeLines="50" w:before="180" w:line="360" w:lineRule="auto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</w:rPr>
              <w:t>茲領到</w:t>
            </w:r>
            <w:r>
              <w:rPr>
                <w:rFonts w:eastAsia="標楷體" w:hint="eastAsia"/>
                <w:bCs/>
                <w:sz w:val="36"/>
                <w:szCs w:val="36"/>
              </w:rPr>
              <w:t>「</w:t>
            </w:r>
            <w:r>
              <w:rPr>
                <w:rFonts w:eastAsia="標楷體" w:hint="eastAsia"/>
                <w:b/>
                <w:sz w:val="32"/>
                <w:szCs w:val="32"/>
              </w:rPr>
              <w:t>屏東縣政府</w:t>
            </w:r>
            <w:r>
              <w:rPr>
                <w:rFonts w:eastAsia="標楷體"/>
                <w:b/>
                <w:bCs/>
                <w:sz w:val="32"/>
                <w:szCs w:val="32"/>
              </w:rPr>
              <w:t>110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年</w:t>
            </w:r>
            <w:proofErr w:type="gramStart"/>
            <w:r>
              <w:rPr>
                <w:rFonts w:eastAsia="標楷體" w:hint="eastAsia"/>
                <w:b/>
                <w:bCs/>
                <w:sz w:val="32"/>
                <w:szCs w:val="32"/>
              </w:rPr>
              <w:t>大專大專</w:t>
            </w:r>
            <w:proofErr w:type="gramEnd"/>
            <w:r>
              <w:rPr>
                <w:rFonts w:eastAsia="標楷體" w:hint="eastAsia"/>
                <w:b/>
                <w:bCs/>
                <w:sz w:val="32"/>
                <w:szCs w:val="32"/>
              </w:rPr>
              <w:t>青年學生暑期圓夢計畫</w:t>
            </w:r>
            <w:r>
              <w:rPr>
                <w:rFonts w:eastAsia="標楷體" w:hint="eastAsia"/>
                <w:b/>
                <w:sz w:val="32"/>
                <w:szCs w:val="32"/>
              </w:rPr>
              <w:t>圓夢啟動金</w:t>
            </w:r>
            <w:r>
              <w:rPr>
                <w:rFonts w:eastAsia="標楷體" w:hint="eastAsia"/>
                <w:bCs/>
                <w:sz w:val="36"/>
                <w:szCs w:val="36"/>
              </w:rPr>
              <w:t>」</w:t>
            </w:r>
            <w:r>
              <w:rPr>
                <w:rFonts w:eastAsia="標楷體" w:hint="eastAsia"/>
                <w:bCs/>
                <w:sz w:val="32"/>
              </w:rPr>
              <w:t>新台幣：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萬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仟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佰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拾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元整，確實無訛。</w:t>
            </w:r>
            <w:r>
              <w:rPr>
                <w:rFonts w:eastAsia="標楷體"/>
                <w:bCs/>
                <w:sz w:val="32"/>
              </w:rPr>
              <w:t xml:space="preserve">    </w:t>
            </w:r>
          </w:p>
          <w:p w:rsidR="00212D09" w:rsidRDefault="00212D09" w:rsidP="00570BED">
            <w:pPr>
              <w:spacing w:line="360" w:lineRule="auto"/>
              <w:ind w:firstLine="2240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此</w:t>
            </w:r>
            <w:r>
              <w:rPr>
                <w:rFonts w:eastAsia="標楷體"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</w:rPr>
              <w:t>致</w:t>
            </w:r>
          </w:p>
          <w:p w:rsidR="00212D09" w:rsidRDefault="00212D09" w:rsidP="00570BED">
            <w:pPr>
              <w:spacing w:line="360" w:lineRule="auto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屏東縣政府</w:t>
            </w:r>
            <w:r>
              <w:rPr>
                <w:rFonts w:eastAsia="標楷體"/>
                <w:bCs/>
                <w:sz w:val="32"/>
              </w:rPr>
              <w:t xml:space="preserve">     </w:t>
            </w:r>
            <w:r>
              <w:rPr>
                <w:rFonts w:eastAsia="標楷體" w:hint="eastAsia"/>
                <w:bCs/>
                <w:sz w:val="32"/>
              </w:rPr>
              <w:t>台照</w:t>
            </w:r>
          </w:p>
        </w:tc>
      </w:tr>
      <w:tr w:rsidR="00212D09" w:rsidTr="00570BED">
        <w:trPr>
          <w:trHeight w:val="7876"/>
          <w:jc w:val="center"/>
        </w:trPr>
        <w:tc>
          <w:tcPr>
            <w:tcW w:w="939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12D09" w:rsidRDefault="00212D09" w:rsidP="00570BED">
            <w:pPr>
              <w:spacing w:before="360"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</w:rPr>
              <w:t xml:space="preserve">        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具領人：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（簽名或蓋章）</w:t>
            </w: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 xml:space="preserve">              </w:t>
            </w:r>
            <w:r>
              <w:rPr>
                <w:rFonts w:eastAsia="標楷體" w:hint="eastAsia"/>
                <w:sz w:val="32"/>
                <w:szCs w:val="32"/>
              </w:rPr>
              <w:t>身分證字號：</w:t>
            </w: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 xml:space="preserve">        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電話：</w:t>
            </w: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           </w:t>
            </w:r>
            <w:r>
              <w:rPr>
                <w:rFonts w:eastAsia="標楷體" w:hint="eastAsia"/>
                <w:sz w:val="32"/>
                <w:szCs w:val="32"/>
              </w:rPr>
              <w:t>地址：</w:t>
            </w: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 xml:space="preserve">              </w:t>
            </w:r>
            <w:r>
              <w:rPr>
                <w:rFonts w:eastAsia="標楷體" w:hint="eastAsia"/>
                <w:bCs/>
                <w:sz w:val="32"/>
                <w:szCs w:val="32"/>
              </w:rPr>
              <w:t>郵局或銀行存簿影本：</w:t>
            </w: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 xml:space="preserve">                 </w:t>
            </w: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 w:hint="eastAsia"/>
                <w:bCs/>
                <w:sz w:val="32"/>
                <w:szCs w:val="32"/>
              </w:rPr>
            </w:pPr>
          </w:p>
          <w:p w:rsidR="00212D09" w:rsidRDefault="00212D09" w:rsidP="00570BED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</w:p>
          <w:p w:rsidR="00212D09" w:rsidRDefault="00212D09" w:rsidP="00570BE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sz w:val="32"/>
              </w:rPr>
              <w:t>中華民</w:t>
            </w:r>
            <w:r>
              <w:rPr>
                <w:rFonts w:ascii="標楷體" w:eastAsia="標楷體" w:hAnsi="標楷體" w:hint="eastAsia"/>
                <w:bCs/>
                <w:sz w:val="32"/>
              </w:rPr>
              <w:t>國   110   年    月    日</w:t>
            </w:r>
          </w:p>
        </w:tc>
      </w:tr>
    </w:tbl>
    <w:p w:rsidR="00B12DC6" w:rsidRDefault="00B12DC6">
      <w:bookmarkStart w:id="0" w:name="_GoBack"/>
      <w:bookmarkEnd w:id="0"/>
    </w:p>
    <w:sectPr w:rsidR="00B12DC6" w:rsidSect="00212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9"/>
    <w:rsid w:val="00212D09"/>
    <w:rsid w:val="00854D9C"/>
    <w:rsid w:val="00B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2021-05-18T06:52:00Z</dcterms:created>
  <dcterms:modified xsi:type="dcterms:W3CDTF">2021-05-18T06:53:00Z</dcterms:modified>
</cp:coreProperties>
</file>