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14" w:rsidRPr="007E6495" w:rsidRDefault="00930714" w:rsidP="00930714">
      <w:pPr>
        <w:spacing w:line="0" w:lineRule="atLeas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E6495">
        <w:rPr>
          <w:rFonts w:ascii="Times New Roman" w:eastAsia="標楷體" w:hAnsi="Times New Roman" w:cs="Times New Roman"/>
          <w:sz w:val="44"/>
          <w:szCs w:val="44"/>
        </w:rPr>
        <w:t>國立中興大學學生膳食委員會</w:t>
      </w:r>
    </w:p>
    <w:p w:rsidR="00930714" w:rsidRPr="007E6495" w:rsidRDefault="00930714" w:rsidP="00930714">
      <w:pPr>
        <w:spacing w:line="0" w:lineRule="atLeas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E6495">
        <w:rPr>
          <w:rFonts w:ascii="Times New Roman" w:eastAsia="標楷體" w:hAnsi="Times New Roman" w:cs="Times New Roman"/>
          <w:sz w:val="44"/>
          <w:szCs w:val="44"/>
        </w:rPr>
        <w:t xml:space="preserve">　</w:t>
      </w:r>
      <w:r w:rsidR="007E6495" w:rsidRPr="007E6495">
        <w:rPr>
          <w:rFonts w:ascii="Times New Roman" w:eastAsia="標楷體" w:hAnsi="Times New Roman" w:cs="Times New Roman"/>
          <w:sz w:val="44"/>
          <w:szCs w:val="44"/>
        </w:rPr>
        <w:t>107</w:t>
      </w:r>
      <w:r w:rsidRPr="007E6495">
        <w:rPr>
          <w:rFonts w:ascii="Times New Roman" w:eastAsia="標楷體" w:hAnsi="Times New Roman" w:cs="Times New Roman"/>
          <w:sz w:val="44"/>
          <w:szCs w:val="44"/>
        </w:rPr>
        <w:t>學年度第</w:t>
      </w:r>
      <w:r w:rsidR="007E6495" w:rsidRPr="007E6495">
        <w:rPr>
          <w:rFonts w:ascii="Times New Roman" w:eastAsia="標楷體" w:hAnsi="Times New Roman" w:cs="Times New Roman"/>
          <w:sz w:val="44"/>
          <w:szCs w:val="44"/>
        </w:rPr>
        <w:t>一</w:t>
      </w:r>
      <w:r w:rsidRPr="007E6495">
        <w:rPr>
          <w:rFonts w:ascii="Times New Roman" w:eastAsia="標楷體" w:hAnsi="Times New Roman" w:cs="Times New Roman"/>
          <w:sz w:val="44"/>
          <w:szCs w:val="44"/>
        </w:rPr>
        <w:t>學期第</w:t>
      </w:r>
      <w:r w:rsidR="00AA5ED3" w:rsidRPr="007E6495">
        <w:rPr>
          <w:rFonts w:ascii="Times New Roman" w:eastAsia="標楷體" w:hAnsi="Times New Roman" w:cs="Times New Roman"/>
          <w:sz w:val="44"/>
          <w:szCs w:val="44"/>
        </w:rPr>
        <w:t>2</w:t>
      </w:r>
      <w:r w:rsidRPr="007E6495">
        <w:rPr>
          <w:rFonts w:ascii="Times New Roman" w:eastAsia="標楷體" w:hAnsi="Times New Roman" w:cs="Times New Roman"/>
          <w:sz w:val="44"/>
          <w:szCs w:val="44"/>
        </w:rPr>
        <w:t>次會議紀錄</w:t>
      </w:r>
      <w:r w:rsidR="00E25CD8" w:rsidRPr="007E6495">
        <w:rPr>
          <w:rFonts w:ascii="Times New Roman" w:eastAsia="標楷體" w:hAnsi="Times New Roman" w:cs="Times New Roman"/>
          <w:sz w:val="44"/>
          <w:szCs w:val="44"/>
        </w:rPr>
        <w:t xml:space="preserve"> </w:t>
      </w:r>
    </w:p>
    <w:p w:rsidR="00930714" w:rsidRPr="007E6495" w:rsidRDefault="00930714" w:rsidP="0093071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時間：民國</w:t>
      </w:r>
      <w:r w:rsidR="00E25CD8" w:rsidRPr="007E6495">
        <w:rPr>
          <w:rFonts w:ascii="Times New Roman" w:eastAsia="標楷體" w:hAnsi="Times New Roman" w:cs="Times New Roman"/>
          <w:sz w:val="28"/>
          <w:szCs w:val="28"/>
        </w:rPr>
        <w:t xml:space="preserve">107 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年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月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>27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日下午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12</w:t>
      </w:r>
      <w:r w:rsidRPr="007E6495">
        <w:rPr>
          <w:rFonts w:ascii="Times New Roman" w:eastAsia="標楷體" w:hAnsi="Times New Roman" w:cs="Times New Roman"/>
          <w:sz w:val="28"/>
          <w:szCs w:val="28"/>
        </w:rPr>
        <w:t>點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>1</w:t>
      </w:r>
      <w:r w:rsidRPr="007E6495">
        <w:rPr>
          <w:rFonts w:ascii="Times New Roman" w:eastAsia="標楷體" w:hAnsi="Times New Roman" w:cs="Times New Roman"/>
          <w:sz w:val="28"/>
          <w:szCs w:val="28"/>
        </w:rPr>
        <w:t>0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930714" w:rsidRPr="007E6495" w:rsidRDefault="00930714" w:rsidP="0093071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地點：惠蓀堂一樓學務處會議室</w:t>
      </w:r>
    </w:p>
    <w:p w:rsidR="00930714" w:rsidRPr="007E6495" w:rsidRDefault="00930714" w:rsidP="007E649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主席：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>宓翔敔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>會長</w:t>
      </w:r>
    </w:p>
    <w:p w:rsidR="00930714" w:rsidRPr="007E6495" w:rsidRDefault="00930714" w:rsidP="007E649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主席致詞：</w:t>
      </w:r>
    </w:p>
    <w:p w:rsidR="00DD0573" w:rsidRPr="007E6495" w:rsidRDefault="00DD0573" w:rsidP="007E649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工作報告</w:t>
      </w:r>
      <w:r w:rsidRPr="007E6495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3D7724" w:rsidRPr="007E6495" w:rsidRDefault="003D7724" w:rsidP="007E6495">
      <w:pPr>
        <w:pStyle w:val="a3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1.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 xml:space="preserve"> 107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>學年兩次食品微生物抽驗結果</w:t>
      </w:r>
      <w:r w:rsidRPr="007E64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E6495" w:rsidRPr="007E6495" w:rsidRDefault="007E6495" w:rsidP="007E6495">
      <w:pPr>
        <w:pStyle w:val="a3"/>
        <w:snapToGrid w:val="0"/>
        <w:spacing w:afterLines="100" w:after="360"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(1)107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年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10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4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日，食品微生物抽驗共計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14</w:t>
      </w:r>
      <w:r w:rsidRPr="007E6495">
        <w:rPr>
          <w:rFonts w:ascii="Times New Roman" w:eastAsia="標楷體" w:hAnsi="Times New Roman" w:cs="Times New Roman"/>
          <w:sz w:val="28"/>
          <w:szCs w:val="28"/>
        </w:rPr>
        <w:t>間，鮮茶道</w:t>
      </w:r>
      <w:r w:rsidRPr="007E6495">
        <w:rPr>
          <w:rFonts w:ascii="Times New Roman" w:eastAsia="標楷體" w:hAnsi="Times New Roman" w:cs="Times New Roman"/>
          <w:sz w:val="28"/>
          <w:szCs w:val="28"/>
        </w:rPr>
        <w:t>(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冬瓜茶</w:t>
      </w:r>
      <w:r w:rsidRPr="007E6495">
        <w:rPr>
          <w:rFonts w:ascii="Times New Roman" w:eastAsia="標楷體" w:hAnsi="Times New Roman" w:cs="Times New Roman"/>
          <w:sz w:val="28"/>
          <w:szCs w:val="28"/>
        </w:rPr>
        <w:t>)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大腸桿菌群超標，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107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年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12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10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日複驗合格。</w:t>
      </w:r>
    </w:p>
    <w:p w:rsidR="00E25CD8" w:rsidRPr="007E6495" w:rsidRDefault="007E6495" w:rsidP="007E6495">
      <w:pPr>
        <w:pStyle w:val="a3"/>
        <w:snapToGrid w:val="0"/>
        <w:spacing w:afterLines="100" w:after="360"/>
        <w:ind w:leftChars="0" w:left="7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3566160" cy="44881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95" w:rsidRPr="007E6495" w:rsidRDefault="007E6495" w:rsidP="007E6495">
      <w:pPr>
        <w:pStyle w:val="a3"/>
        <w:snapToGrid w:val="0"/>
        <w:spacing w:afterLines="100" w:after="360"/>
        <w:ind w:leftChars="0" w:left="72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E6495" w:rsidRPr="007E6495" w:rsidRDefault="007E6495" w:rsidP="007E6495">
      <w:pPr>
        <w:pStyle w:val="a3"/>
        <w:snapToGrid w:val="0"/>
        <w:spacing w:afterLines="100" w:after="360"/>
        <w:ind w:leftChars="0" w:left="72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E6495" w:rsidRPr="007E6495" w:rsidRDefault="007E6495" w:rsidP="007E6495">
      <w:pPr>
        <w:pStyle w:val="a3"/>
        <w:snapToGrid w:val="0"/>
        <w:spacing w:afterLines="100" w:after="360"/>
        <w:ind w:leftChars="0" w:left="72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E6495" w:rsidRPr="007E6495" w:rsidRDefault="007E6495" w:rsidP="007E6495">
      <w:pPr>
        <w:pStyle w:val="a3"/>
        <w:snapToGrid w:val="0"/>
        <w:spacing w:afterLines="100" w:after="360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lastRenderedPageBreak/>
        <w:t>(2)107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年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12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10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日，食品微生物抽驗共計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15</w:t>
      </w:r>
      <w:r w:rsidRPr="007E6495">
        <w:rPr>
          <w:rFonts w:ascii="Times New Roman" w:eastAsia="標楷體" w:hAnsi="Times New Roman" w:cs="Times New Roman"/>
          <w:sz w:val="28"/>
          <w:szCs w:val="28"/>
        </w:rPr>
        <w:t>間，含鮮茶道複驗，結果皆合格。</w:t>
      </w:r>
    </w:p>
    <w:p w:rsidR="007E6495" w:rsidRPr="007E6495" w:rsidRDefault="007E6495" w:rsidP="007E6495">
      <w:pPr>
        <w:pStyle w:val="a3"/>
        <w:snapToGrid w:val="0"/>
        <w:spacing w:afterLines="100" w:after="360"/>
        <w:ind w:leftChars="0" w:left="7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3886200" cy="43891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95" w:rsidRPr="007E6495" w:rsidRDefault="007E6495" w:rsidP="007E6495">
      <w:pPr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9F361BB" wp14:editId="78F906F7">
            <wp:simplePos x="0" y="0"/>
            <wp:positionH relativeFrom="column">
              <wp:posOffset>92595</wp:posOffset>
            </wp:positionH>
            <wp:positionV relativeFrom="paragraph">
              <wp:posOffset>369108</wp:posOffset>
            </wp:positionV>
            <wp:extent cx="6983730" cy="4030785"/>
            <wp:effectExtent l="0" t="0" r="7620" b="825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403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724" w:rsidRPr="007E6495">
        <w:rPr>
          <w:rFonts w:ascii="Times New Roman" w:eastAsia="標楷體" w:hAnsi="Times New Roman" w:cs="Times New Roman"/>
          <w:sz w:val="28"/>
          <w:szCs w:val="28"/>
        </w:rPr>
        <w:t xml:space="preserve">     2.</w:t>
      </w:r>
      <w:r w:rsidR="00E25CD8" w:rsidRPr="007E6495">
        <w:rPr>
          <w:rFonts w:ascii="Times New Roman" w:eastAsia="標楷體" w:hAnsi="Times New Roman" w:cs="Times New Roman"/>
        </w:rPr>
        <w:t xml:space="preserve"> </w:t>
      </w:r>
      <w:r w:rsidRPr="007E6495">
        <w:rPr>
          <w:rFonts w:ascii="Times New Roman" w:eastAsia="標楷體" w:hAnsi="Times New Roman" w:cs="Times New Roman"/>
          <w:sz w:val="28"/>
          <w:szCs w:val="28"/>
        </w:rPr>
        <w:t>107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學年大專校院餐飲衛生輔導訪視結果</w:t>
      </w:r>
      <w:r>
        <w:rPr>
          <w:rFonts w:ascii="新細明體" w:eastAsia="新細明體" w:hAnsi="新細明體" w:cs="Times New Roman" w:hint="eastAsia"/>
          <w:sz w:val="28"/>
          <w:szCs w:val="28"/>
        </w:rPr>
        <w:t>（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欣新自助餐，</w:t>
      </w:r>
      <w:r w:rsidRPr="007E6495">
        <w:rPr>
          <w:rFonts w:ascii="Times New Roman" w:eastAsia="標楷體" w:hAnsi="Times New Roman" w:cs="Times New Roman"/>
          <w:sz w:val="28"/>
          <w:szCs w:val="28"/>
        </w:rPr>
        <w:t>2018.11.19</w:t>
      </w:r>
      <w:r>
        <w:rPr>
          <w:rFonts w:ascii="新細明體" w:eastAsia="新細明體" w:hAnsi="新細明體" w:cs="Times New Roman" w:hint="eastAsia"/>
          <w:sz w:val="28"/>
          <w:szCs w:val="28"/>
        </w:rPr>
        <w:t>）</w:t>
      </w:r>
      <w:r w:rsidRPr="007E64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25CD8" w:rsidRPr="007E6495" w:rsidRDefault="00E25CD8" w:rsidP="00E25CD8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25CD8" w:rsidRPr="007E6495" w:rsidRDefault="00E25CD8" w:rsidP="00E25CD8">
      <w:pPr>
        <w:widowControl/>
        <w:spacing w:line="3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0C35" w:rsidRDefault="00B61FBA" w:rsidP="007E6495">
      <w:pPr>
        <w:pStyle w:val="a3"/>
        <w:numPr>
          <w:ilvl w:val="0"/>
          <w:numId w:val="8"/>
        </w:numPr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lastRenderedPageBreak/>
        <w:t>議</w:t>
      </w:r>
      <w:r w:rsidR="00E25CD8" w:rsidRPr="007E6495">
        <w:rPr>
          <w:rFonts w:ascii="Times New Roman" w:eastAsia="標楷體" w:hAnsi="Times New Roman" w:cs="Times New Roman"/>
          <w:sz w:val="28"/>
          <w:szCs w:val="28"/>
        </w:rPr>
        <w:t>案討論：</w:t>
      </w:r>
    </w:p>
    <w:p w:rsidR="00400C35" w:rsidRPr="00BD088E" w:rsidRDefault="00400C35" w:rsidP="00400C35">
      <w:pPr>
        <w:pStyle w:val="a3"/>
        <w:ind w:leftChars="0" w:firstLineChars="81" w:firstLine="227"/>
        <w:rPr>
          <w:rFonts w:ascii="標楷體" w:eastAsia="標楷體" w:hAnsi="標楷體"/>
          <w:sz w:val="28"/>
          <w:szCs w:val="28"/>
        </w:rPr>
      </w:pPr>
      <w:r w:rsidRPr="00BD088E">
        <w:rPr>
          <w:rFonts w:ascii="標楷體" w:eastAsia="標楷體" w:hAnsi="標楷體" w:hint="eastAsia"/>
          <w:sz w:val="28"/>
          <w:szCs w:val="28"/>
        </w:rPr>
        <w:t>提案一</w:t>
      </w:r>
    </w:p>
    <w:p w:rsidR="00400C35" w:rsidRPr="00BD088E" w:rsidRDefault="00400C35" w:rsidP="00400C35">
      <w:pPr>
        <w:pStyle w:val="a3"/>
        <w:ind w:leftChars="0" w:firstLineChars="81" w:firstLine="227"/>
        <w:rPr>
          <w:rFonts w:ascii="標楷體" w:eastAsia="標楷體" w:hAnsi="標楷體"/>
          <w:sz w:val="28"/>
          <w:szCs w:val="28"/>
        </w:rPr>
      </w:pPr>
      <w:r w:rsidRPr="00BD088E">
        <w:rPr>
          <w:rFonts w:ascii="標楷體" w:eastAsia="標楷體" w:hAnsi="標楷體" w:hint="eastAsia"/>
          <w:sz w:val="28"/>
          <w:szCs w:val="28"/>
        </w:rPr>
        <w:t>案由：有關「10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D088E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第二學期餐廳檢查輪值方式</w:t>
      </w:r>
      <w:r w:rsidRPr="00BD088E">
        <w:rPr>
          <w:rFonts w:ascii="標楷體" w:eastAsia="標楷體" w:hAnsi="標楷體" w:hint="eastAsia"/>
          <w:sz w:val="28"/>
          <w:szCs w:val="28"/>
        </w:rPr>
        <w:t>」，提請討論。</w:t>
      </w:r>
    </w:p>
    <w:p w:rsidR="00400C35" w:rsidRDefault="00400C35" w:rsidP="00400C35">
      <w:pPr>
        <w:pStyle w:val="a3"/>
        <w:ind w:leftChars="0" w:firstLineChars="81" w:firstLine="227"/>
        <w:rPr>
          <w:rFonts w:ascii="標楷體" w:eastAsia="標楷體" w:hAnsi="標楷體"/>
          <w:sz w:val="28"/>
          <w:szCs w:val="28"/>
        </w:rPr>
      </w:pPr>
      <w:r w:rsidRPr="00BD088E">
        <w:rPr>
          <w:rFonts w:ascii="標楷體" w:eastAsia="標楷體" w:hAnsi="標楷體" w:hint="eastAsia"/>
          <w:sz w:val="28"/>
          <w:szCs w:val="28"/>
        </w:rPr>
        <w:t>說明：</w:t>
      </w:r>
    </w:p>
    <w:p w:rsidR="00400C35" w:rsidRDefault="00400C35" w:rsidP="00400C35">
      <w:pPr>
        <w:tabs>
          <w:tab w:val="left" w:pos="6270"/>
        </w:tabs>
        <w:snapToGrid w:val="0"/>
        <w:spacing w:beforeLines="50" w:before="180"/>
        <w:ind w:leftChars="530" w:left="1840" w:hangingChars="203" w:hanging="568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5819B1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學期餐廳檢查輪值為每位委員檢查固定同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間店家，</w:t>
      </w:r>
      <w:r>
        <w:rPr>
          <w:rFonts w:ascii="Times New Roman" w:eastAsia="標楷體" w:hAnsi="Times New Roman" w:cs="Times New Roman" w:hint="eastAsia"/>
          <w:sz w:val="28"/>
          <w:szCs w:val="28"/>
        </w:rPr>
        <w:t>106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學年餐廳檢查輪值為每位委員隨機檢查</w:t>
      </w:r>
      <w:r>
        <w:rPr>
          <w:rFonts w:ascii="Times New Roman" w:eastAsia="標楷體" w:hAnsi="Times New Roman" w:cs="Times New Roman" w:hint="eastAsia"/>
          <w:sz w:val="28"/>
          <w:szCs w:val="28"/>
        </w:rPr>
        <w:t>4~6</w:t>
      </w:r>
      <w:r>
        <w:rPr>
          <w:rFonts w:ascii="Times New Roman" w:eastAsia="標楷體" w:hAnsi="Times New Roman" w:cs="Times New Roman" w:hint="eastAsia"/>
          <w:sz w:val="28"/>
          <w:szCs w:val="28"/>
        </w:rPr>
        <w:t>間。</w:t>
      </w:r>
    </w:p>
    <w:p w:rsidR="00400C35" w:rsidRDefault="00400C35" w:rsidP="00400C35">
      <w:pPr>
        <w:tabs>
          <w:tab w:val="left" w:pos="6270"/>
        </w:tabs>
        <w:snapToGrid w:val="0"/>
        <w:spacing w:beforeLines="50" w:before="180"/>
        <w:ind w:leftChars="530" w:left="1840" w:hangingChars="203" w:hanging="568"/>
        <w:outlineLvl w:val="0"/>
        <w:rPr>
          <w:rFonts w:ascii="Times New Roman" w:eastAsia="標楷體" w:hAnsi="Times New Roman" w:cs="Times New Roman" w:hint="eastAsia"/>
          <w:sz w:val="28"/>
          <w:szCs w:val="28"/>
        </w:rPr>
      </w:pPr>
      <w:r w:rsidRPr="005819B1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106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學年及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學年輪值方式優缺點檢討如下表。</w:t>
      </w:r>
    </w:p>
    <w:p w:rsidR="00400C35" w:rsidRPr="00400C35" w:rsidRDefault="00400C35" w:rsidP="00400C35">
      <w:pPr>
        <w:tabs>
          <w:tab w:val="left" w:pos="6270"/>
        </w:tabs>
        <w:snapToGrid w:val="0"/>
        <w:spacing w:beforeLines="50" w:before="180"/>
        <w:outlineLvl w:val="0"/>
        <w:rPr>
          <w:rFonts w:ascii="Times New Roman" w:eastAsia="標楷體" w:hAnsi="Times New Roman" w:cs="Times New Roman" w:hint="eastAsia"/>
          <w:sz w:val="28"/>
          <w:szCs w:val="28"/>
        </w:rPr>
      </w:pPr>
      <w:r w:rsidRPr="007E6495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2C4E8D2" wp14:editId="0724C48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983730" cy="1973059"/>
            <wp:effectExtent l="0" t="0" r="7620" b="825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197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C35" w:rsidRPr="000857FE" w:rsidRDefault="00400C35" w:rsidP="000857FE">
      <w:pPr>
        <w:tabs>
          <w:tab w:val="left" w:pos="6270"/>
        </w:tabs>
        <w:snapToGrid w:val="0"/>
        <w:spacing w:beforeLines="50" w:before="180"/>
        <w:ind w:leftChars="530" w:left="1840" w:hangingChars="203" w:hanging="568"/>
        <w:outlineLvl w:val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857FE" w:rsidRPr="005819B1">
        <w:rPr>
          <w:rFonts w:ascii="Times New Roman" w:eastAsia="標楷體" w:hAnsi="Times New Roman" w:cs="Times New Roman" w:hint="eastAsia"/>
          <w:sz w:val="28"/>
          <w:szCs w:val="28"/>
        </w:rPr>
        <w:t>學年度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學期餐廳檢查輪班方式</w:t>
      </w:r>
      <w:r w:rsidR="000857FE" w:rsidRPr="005819B1">
        <w:rPr>
          <w:rFonts w:ascii="Times New Roman" w:eastAsia="標楷體" w:hAnsi="Times New Roman" w:cs="Times New Roman" w:hint="eastAsia"/>
          <w:sz w:val="28"/>
          <w:szCs w:val="28"/>
        </w:rPr>
        <w:t>，提請討論。</w:t>
      </w:r>
    </w:p>
    <w:p w:rsidR="00400C35" w:rsidRPr="00A4792E" w:rsidRDefault="00400C35" w:rsidP="00400C35">
      <w:pPr>
        <w:pStyle w:val="a3"/>
        <w:ind w:leftChars="0" w:firstLineChars="81" w:firstLine="227"/>
        <w:rPr>
          <w:rFonts w:ascii="標楷體" w:eastAsia="標楷體" w:hAnsi="標楷體"/>
          <w:b/>
          <w:sz w:val="28"/>
          <w:szCs w:val="28"/>
        </w:rPr>
      </w:pPr>
      <w:r w:rsidRPr="00A4792E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7E6495" w:rsidRPr="000857FE" w:rsidRDefault="00400C35" w:rsidP="000857FE">
      <w:pPr>
        <w:spacing w:line="320" w:lineRule="exact"/>
        <w:ind w:leftChars="236" w:left="1274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投票數過半，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學年第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學期餐廳檢查輪值排班，維持與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857FE">
        <w:rPr>
          <w:rFonts w:ascii="Times New Roman" w:eastAsia="標楷體" w:hAnsi="Times New Roman" w:cs="Times New Roman" w:hint="eastAsia"/>
          <w:sz w:val="28"/>
          <w:szCs w:val="28"/>
        </w:rPr>
        <w:t>學年上學期同樣輪值方式</w:t>
      </w:r>
      <w:r w:rsidR="007E6495" w:rsidRPr="000857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30714" w:rsidRDefault="00930714" w:rsidP="007E6495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臨時動議：</w:t>
      </w:r>
    </w:p>
    <w:p w:rsidR="000857FE" w:rsidRDefault="000857FE" w:rsidP="000857FE">
      <w:pPr>
        <w:pStyle w:val="a3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依據各委員的出席及檢查狀況給予記功嘉獎，各委員有空可以上網查看。</w:t>
      </w:r>
    </w:p>
    <w:p w:rsidR="000857FE" w:rsidRDefault="000857FE" w:rsidP="000857FE">
      <w:pPr>
        <w:pStyle w:val="a3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857FE">
        <w:rPr>
          <w:rFonts w:ascii="標楷體" w:eastAsia="標楷體" w:hAnsi="標楷體" w:cs="Times New Roman" w:hint="eastAsia"/>
          <w:sz w:val="28"/>
          <w:szCs w:val="28"/>
        </w:rPr>
        <w:t>原</w:t>
      </w:r>
      <w:r>
        <w:rPr>
          <w:rFonts w:ascii="Times New Roman" w:eastAsia="標楷體" w:hAnsi="Times New Roman" w:cs="Times New Roman" w:hint="eastAsia"/>
          <w:sz w:val="28"/>
          <w:szCs w:val="28"/>
        </w:rPr>
        <w:t>開會通知設定已</w:t>
      </w:r>
      <w:r>
        <w:rPr>
          <w:rFonts w:ascii="Times New Roman" w:eastAsia="標楷體" w:hAnsi="Times New Roman" w:cs="Times New Roman"/>
          <w:sz w:val="28"/>
          <w:szCs w:val="28"/>
        </w:rPr>
        <w:t>email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line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及簡訊通知大家，但簡訊系統合約已到期，後續</w:t>
      </w:r>
    </w:p>
    <w:p w:rsidR="000857FE" w:rsidRPr="007E6495" w:rsidRDefault="000857FE" w:rsidP="000857FE">
      <w:pPr>
        <w:pStyle w:val="a3"/>
        <w:ind w:leftChars="0" w:left="72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會議將拿掉簡訊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服務，其餘維持一樣。</w:t>
      </w:r>
    </w:p>
    <w:p w:rsidR="00930714" w:rsidRPr="007E6495" w:rsidRDefault="00930714" w:rsidP="007E6495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E6495">
        <w:rPr>
          <w:rFonts w:ascii="Times New Roman" w:eastAsia="標楷體" w:hAnsi="Times New Roman" w:cs="Times New Roman"/>
          <w:sz w:val="28"/>
          <w:szCs w:val="28"/>
        </w:rPr>
        <w:t>散會（</w:t>
      </w:r>
      <w:r w:rsidR="00DD0573" w:rsidRPr="007E6495">
        <w:rPr>
          <w:rFonts w:ascii="Times New Roman" w:eastAsia="標楷體" w:hAnsi="Times New Roman" w:cs="Times New Roman"/>
          <w:sz w:val="28"/>
          <w:szCs w:val="28"/>
        </w:rPr>
        <w:t>下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午</w:t>
      </w:r>
      <w:r w:rsidR="00AA5ED3" w:rsidRPr="007E6495">
        <w:rPr>
          <w:rFonts w:ascii="Times New Roman" w:eastAsia="標楷體" w:hAnsi="Times New Roman" w:cs="Times New Roman"/>
          <w:sz w:val="28"/>
          <w:szCs w:val="28"/>
        </w:rPr>
        <w:t>12</w:t>
      </w:r>
      <w:r w:rsidRPr="007E6495">
        <w:rPr>
          <w:rFonts w:ascii="Times New Roman" w:eastAsia="標楷體" w:hAnsi="Times New Roman" w:cs="Times New Roman"/>
          <w:sz w:val="28"/>
          <w:szCs w:val="28"/>
        </w:rPr>
        <w:t>時</w:t>
      </w:r>
      <w:r w:rsidR="007E6495" w:rsidRPr="007E6495">
        <w:rPr>
          <w:rFonts w:ascii="Times New Roman" w:eastAsia="標楷體" w:hAnsi="Times New Roman" w:cs="Times New Roman"/>
          <w:sz w:val="28"/>
          <w:szCs w:val="28"/>
        </w:rPr>
        <w:t>3</w:t>
      </w:r>
      <w:r w:rsidR="00DD0573" w:rsidRPr="007E6495">
        <w:rPr>
          <w:rFonts w:ascii="Times New Roman" w:eastAsia="標楷體" w:hAnsi="Times New Roman" w:cs="Times New Roman"/>
          <w:sz w:val="28"/>
          <w:szCs w:val="28"/>
        </w:rPr>
        <w:t>0</w:t>
      </w:r>
      <w:r w:rsidRPr="007E6495">
        <w:rPr>
          <w:rFonts w:ascii="Times New Roman" w:eastAsia="標楷體" w:hAnsi="Times New Roman" w:cs="Times New Roman"/>
          <w:sz w:val="28"/>
          <w:szCs w:val="28"/>
        </w:rPr>
        <w:t>分）</w:t>
      </w:r>
    </w:p>
    <w:p w:rsidR="00E47515" w:rsidRPr="007E6495" w:rsidRDefault="00E47515">
      <w:pPr>
        <w:rPr>
          <w:rFonts w:ascii="Times New Roman" w:eastAsia="標楷體" w:hAnsi="Times New Roman" w:cs="Times New Roman"/>
        </w:rPr>
      </w:pPr>
    </w:p>
    <w:sectPr w:rsidR="00E47515" w:rsidRPr="007E6495" w:rsidSect="00F942D9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5D" w:rsidRDefault="001D315D" w:rsidP="00400C35">
      <w:r>
        <w:separator/>
      </w:r>
    </w:p>
  </w:endnote>
  <w:endnote w:type="continuationSeparator" w:id="0">
    <w:p w:rsidR="001D315D" w:rsidRDefault="001D315D" w:rsidP="004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5D" w:rsidRDefault="001D315D" w:rsidP="00400C35">
      <w:r>
        <w:separator/>
      </w:r>
    </w:p>
  </w:footnote>
  <w:footnote w:type="continuationSeparator" w:id="0">
    <w:p w:rsidR="001D315D" w:rsidRDefault="001D315D" w:rsidP="0040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B4A"/>
    <w:multiLevelType w:val="hybridMultilevel"/>
    <w:tmpl w:val="E1B224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131A"/>
    <w:multiLevelType w:val="hybridMultilevel"/>
    <w:tmpl w:val="E1B224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303FF"/>
    <w:multiLevelType w:val="hybridMultilevel"/>
    <w:tmpl w:val="0A441640"/>
    <w:lvl w:ilvl="0" w:tplc="54048134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159A9"/>
    <w:multiLevelType w:val="hybridMultilevel"/>
    <w:tmpl w:val="45AC3F54"/>
    <w:lvl w:ilvl="0" w:tplc="E760EC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376E5"/>
    <w:multiLevelType w:val="hybridMultilevel"/>
    <w:tmpl w:val="F6A24E30"/>
    <w:lvl w:ilvl="0" w:tplc="52E8ECA0">
      <w:start w:val="6"/>
      <w:numFmt w:val="ideographLegalTraditional"/>
      <w:lvlText w:val="%1、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AD6524"/>
    <w:multiLevelType w:val="hybridMultilevel"/>
    <w:tmpl w:val="14FA387E"/>
    <w:lvl w:ilvl="0" w:tplc="04090017">
      <w:start w:val="1"/>
      <w:numFmt w:val="ideographLegalTraditional"/>
      <w:lvlText w:val="%1、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33230C84"/>
    <w:multiLevelType w:val="hybridMultilevel"/>
    <w:tmpl w:val="9D80CE04"/>
    <w:lvl w:ilvl="0" w:tplc="6BEEFA7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56F0C"/>
    <w:multiLevelType w:val="hybridMultilevel"/>
    <w:tmpl w:val="45AC3F54"/>
    <w:lvl w:ilvl="0" w:tplc="E760EC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674B04"/>
    <w:multiLevelType w:val="hybridMultilevel"/>
    <w:tmpl w:val="156AFE32"/>
    <w:lvl w:ilvl="0" w:tplc="6642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6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0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A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2D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A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0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2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8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650E5A"/>
    <w:multiLevelType w:val="hybridMultilevel"/>
    <w:tmpl w:val="09463A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5A1448"/>
    <w:multiLevelType w:val="hybridMultilevel"/>
    <w:tmpl w:val="14FA387E"/>
    <w:lvl w:ilvl="0" w:tplc="04090017">
      <w:start w:val="1"/>
      <w:numFmt w:val="ideographLegalTraditional"/>
      <w:lvlText w:val="%1、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1" w15:restartNumberingAfterBreak="0">
    <w:nsid w:val="758D63F6"/>
    <w:multiLevelType w:val="hybridMultilevel"/>
    <w:tmpl w:val="2DF8C896"/>
    <w:lvl w:ilvl="0" w:tplc="B194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CE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C2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4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8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EF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2C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EB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0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A"/>
    <w:rsid w:val="000857FE"/>
    <w:rsid w:val="001D315D"/>
    <w:rsid w:val="00235029"/>
    <w:rsid w:val="0030377A"/>
    <w:rsid w:val="003D7724"/>
    <w:rsid w:val="00400C35"/>
    <w:rsid w:val="007E6495"/>
    <w:rsid w:val="00930714"/>
    <w:rsid w:val="00AA5ED3"/>
    <w:rsid w:val="00B61FBA"/>
    <w:rsid w:val="00DD0573"/>
    <w:rsid w:val="00E25CD8"/>
    <w:rsid w:val="00E47515"/>
    <w:rsid w:val="00E52146"/>
    <w:rsid w:val="00F361E3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3E03"/>
  <w15:chartTrackingRefBased/>
  <w15:docId w15:val="{820EDDB7-DA53-4149-A029-A8402129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1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05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0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C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C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雅娟</dc:creator>
  <cp:keywords/>
  <dc:description/>
  <cp:lastModifiedBy>雅娟</cp:lastModifiedBy>
  <cp:revision>5</cp:revision>
  <dcterms:created xsi:type="dcterms:W3CDTF">2018-06-11T03:44:00Z</dcterms:created>
  <dcterms:modified xsi:type="dcterms:W3CDTF">2019-01-04T08:33:00Z</dcterms:modified>
</cp:coreProperties>
</file>