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2A9F3" w14:textId="77777777" w:rsidR="007E4DCF" w:rsidRPr="0043674E" w:rsidRDefault="007E4DCF" w:rsidP="007E4DCF">
      <w:pPr>
        <w:jc w:val="center"/>
        <w:rPr>
          <w:rFonts w:eastAsia="微軟正黑體"/>
          <w:b/>
          <w:color w:val="000000" w:themeColor="text1"/>
          <w:sz w:val="40"/>
          <w:szCs w:val="40"/>
        </w:rPr>
      </w:pPr>
      <w:r w:rsidRPr="0043674E">
        <w:rPr>
          <w:rFonts w:eastAsia="微軟正黑體" w:hint="eastAsia"/>
          <w:b/>
          <w:color w:val="000000" w:themeColor="text1"/>
          <w:sz w:val="40"/>
          <w:szCs w:val="40"/>
        </w:rPr>
        <w:t>財團法人新光</w:t>
      </w:r>
      <w:proofErr w:type="gramStart"/>
      <w:r w:rsidRPr="0043674E">
        <w:rPr>
          <w:rFonts w:eastAsia="微軟正黑體" w:hint="eastAsia"/>
          <w:b/>
          <w:color w:val="000000" w:themeColor="text1"/>
          <w:sz w:val="40"/>
          <w:szCs w:val="40"/>
        </w:rPr>
        <w:t>鋼添澄</w:t>
      </w:r>
      <w:proofErr w:type="gramEnd"/>
      <w:r w:rsidRPr="0043674E">
        <w:rPr>
          <w:rFonts w:eastAsia="微軟正黑體" w:hint="eastAsia"/>
          <w:b/>
          <w:color w:val="000000" w:themeColor="text1"/>
          <w:sz w:val="40"/>
          <w:szCs w:val="40"/>
        </w:rPr>
        <w:t>慈善基金會</w:t>
      </w:r>
    </w:p>
    <w:p w14:paraId="4BAED1F4" w14:textId="77777777" w:rsidR="007E4DCF" w:rsidRPr="0043674E" w:rsidRDefault="007E4DCF" w:rsidP="002F12A7">
      <w:pPr>
        <w:widowControl/>
        <w:autoSpaceDE/>
        <w:autoSpaceDN/>
        <w:spacing w:after="240"/>
        <w:jc w:val="center"/>
        <w:rPr>
          <w:rFonts w:eastAsia="微軟正黑體"/>
          <w:b/>
          <w:color w:val="000000" w:themeColor="text1"/>
          <w:sz w:val="40"/>
          <w:szCs w:val="40"/>
          <w:lang w:val="en-US"/>
        </w:rPr>
      </w:pPr>
      <w:r w:rsidRPr="0043674E">
        <w:rPr>
          <w:rFonts w:eastAsia="微軟正黑體" w:hint="eastAsia"/>
          <w:b/>
          <w:color w:val="000000" w:themeColor="text1"/>
          <w:sz w:val="40"/>
          <w:szCs w:val="40"/>
          <w:lang w:val="en-US"/>
        </w:rPr>
        <w:t>影音授權同意書</w:t>
      </w:r>
    </w:p>
    <w:p w14:paraId="3C1BE9D7" w14:textId="52FCFB3D" w:rsidR="007E4DCF" w:rsidRPr="0043674E" w:rsidRDefault="00D91001" w:rsidP="0014466A">
      <w:pPr>
        <w:widowControl/>
        <w:autoSpaceDE/>
        <w:autoSpaceDN/>
        <w:snapToGrid w:val="0"/>
        <w:jc w:val="both"/>
        <w:rPr>
          <w:rFonts w:eastAsia="微軟正黑體"/>
          <w:color w:val="000000" w:themeColor="text1"/>
          <w:sz w:val="24"/>
          <w:szCs w:val="24"/>
        </w:rPr>
      </w:pPr>
      <w:r>
        <w:rPr>
          <w:rFonts w:eastAsia="微軟正黑體" w:hint="eastAsia"/>
          <w:color w:val="000000" w:themeColor="text1"/>
          <w:sz w:val="24"/>
          <w:szCs w:val="24"/>
          <w:lang w:val="en-US"/>
        </w:rPr>
        <w:t>立同意書人（下稱</w:t>
      </w:r>
      <w:r w:rsidRPr="00AF6D47">
        <w:rPr>
          <w:rFonts w:eastAsia="微軟正黑體" w:hint="eastAsia"/>
          <w:color w:val="000000" w:themeColor="text1"/>
          <w:sz w:val="24"/>
          <w:szCs w:val="24"/>
        </w:rPr>
        <w:t>授權人</w:t>
      </w:r>
      <w:r>
        <w:rPr>
          <w:rFonts w:eastAsia="微軟正黑體" w:hint="eastAsia"/>
          <w:color w:val="000000" w:themeColor="text1"/>
          <w:sz w:val="24"/>
          <w:szCs w:val="24"/>
          <w:lang w:val="en-US"/>
        </w:rPr>
        <w:t>）</w:t>
      </w:r>
      <w:r w:rsidR="007E4DCF" w:rsidRPr="0043674E">
        <w:rPr>
          <w:rFonts w:eastAsia="微軟正黑體"/>
          <w:color w:val="000000" w:themeColor="text1"/>
          <w:sz w:val="24"/>
          <w:szCs w:val="24"/>
        </w:rPr>
        <w:t>為申請</w:t>
      </w:r>
      <w:r w:rsidRPr="00D91001">
        <w:rPr>
          <w:rFonts w:eastAsia="微軟正黑體" w:hint="eastAsia"/>
          <w:color w:val="000000" w:themeColor="text1"/>
          <w:sz w:val="24"/>
          <w:szCs w:val="24"/>
        </w:rPr>
        <w:t>財團法人新光</w:t>
      </w:r>
      <w:proofErr w:type="gramStart"/>
      <w:r w:rsidRPr="00D91001">
        <w:rPr>
          <w:rFonts w:eastAsia="微軟正黑體" w:hint="eastAsia"/>
          <w:color w:val="000000" w:themeColor="text1"/>
          <w:sz w:val="24"/>
          <w:szCs w:val="24"/>
        </w:rPr>
        <w:t>鋼添澄</w:t>
      </w:r>
      <w:proofErr w:type="gramEnd"/>
      <w:r w:rsidRPr="00D91001">
        <w:rPr>
          <w:rFonts w:eastAsia="微軟正黑體" w:hint="eastAsia"/>
          <w:color w:val="000000" w:themeColor="text1"/>
          <w:sz w:val="24"/>
          <w:szCs w:val="24"/>
        </w:rPr>
        <w:t>慈善基金會</w:t>
      </w:r>
      <w:r>
        <w:rPr>
          <w:rFonts w:eastAsia="微軟正黑體" w:hint="eastAsia"/>
          <w:color w:val="000000" w:themeColor="text1"/>
          <w:sz w:val="24"/>
          <w:szCs w:val="24"/>
        </w:rPr>
        <w:t>（下稱本會）</w:t>
      </w:r>
      <w:r w:rsidR="007E4DCF" w:rsidRPr="0043674E">
        <w:rPr>
          <w:rFonts w:eastAsia="微軟正黑體" w:hint="eastAsia"/>
          <w:color w:val="000000" w:themeColor="text1"/>
          <w:sz w:val="24"/>
          <w:szCs w:val="24"/>
        </w:rPr>
        <w:t>菁英學生獎學金</w:t>
      </w:r>
      <w:r w:rsidR="007E4DCF" w:rsidRPr="0043674E">
        <w:rPr>
          <w:rFonts w:eastAsia="微軟正黑體"/>
          <w:color w:val="000000" w:themeColor="text1"/>
          <w:sz w:val="24"/>
          <w:szCs w:val="24"/>
        </w:rPr>
        <w:t>上傳影音</w:t>
      </w:r>
      <w:r>
        <w:rPr>
          <w:rFonts w:eastAsia="微軟正黑體" w:hint="eastAsia"/>
          <w:color w:val="000000" w:themeColor="text1"/>
          <w:sz w:val="24"/>
          <w:szCs w:val="24"/>
        </w:rPr>
        <w:t>（下稱本著作）</w:t>
      </w:r>
      <w:r w:rsidR="007E4DCF" w:rsidRPr="0043674E">
        <w:rPr>
          <w:rFonts w:eastAsia="微軟正黑體"/>
          <w:color w:val="000000" w:themeColor="text1"/>
          <w:sz w:val="24"/>
          <w:szCs w:val="24"/>
        </w:rPr>
        <w:t>之著作人，</w:t>
      </w:r>
      <w:r w:rsidR="00AF6D47" w:rsidRPr="00AF6D47">
        <w:rPr>
          <w:rFonts w:eastAsia="微軟正黑體" w:hint="eastAsia"/>
          <w:color w:val="000000" w:themeColor="text1"/>
          <w:sz w:val="24"/>
          <w:szCs w:val="24"/>
        </w:rPr>
        <w:t>授權人同意依下列條款，無償授權本會使用本著作及授權人之肖像，並就本著作之智慧財產權為相關保證</w:t>
      </w:r>
      <w:r w:rsidR="007E4DCF" w:rsidRPr="0043674E">
        <w:rPr>
          <w:rFonts w:eastAsia="微軟正黑體"/>
          <w:color w:val="000000" w:themeColor="text1"/>
          <w:sz w:val="24"/>
          <w:szCs w:val="24"/>
        </w:rPr>
        <w:t>：</w:t>
      </w:r>
    </w:p>
    <w:p w14:paraId="15E6B7B2" w14:textId="3C348B36" w:rsidR="007E4DCF" w:rsidRPr="00D91001" w:rsidRDefault="00D91001" w:rsidP="007B3E05">
      <w:pPr>
        <w:pStyle w:val="a3"/>
        <w:numPr>
          <w:ilvl w:val="0"/>
          <w:numId w:val="9"/>
        </w:numPr>
        <w:autoSpaceDE/>
        <w:autoSpaceDN/>
        <w:snapToGrid w:val="0"/>
        <w:ind w:leftChars="0"/>
        <w:jc w:val="both"/>
        <w:rPr>
          <w:rFonts w:eastAsia="微軟正黑體"/>
          <w:b/>
          <w:bCs/>
          <w:color w:val="000000" w:themeColor="text1"/>
          <w:sz w:val="24"/>
          <w:szCs w:val="24"/>
        </w:rPr>
      </w:pPr>
      <w:r w:rsidRPr="00D91001">
        <w:rPr>
          <w:rFonts w:eastAsia="微軟正黑體" w:hint="eastAsia"/>
          <w:b/>
          <w:bCs/>
          <w:color w:val="000000" w:themeColor="text1"/>
          <w:sz w:val="24"/>
          <w:szCs w:val="24"/>
        </w:rPr>
        <w:t>肖像權與著作財產權之授權範圍</w:t>
      </w:r>
    </w:p>
    <w:p w14:paraId="722CF0E1" w14:textId="7341AC16" w:rsidR="00D91001" w:rsidRPr="00D91001" w:rsidRDefault="00D91001" w:rsidP="00D91001">
      <w:pPr>
        <w:pStyle w:val="a3"/>
        <w:numPr>
          <w:ilvl w:val="0"/>
          <w:numId w:val="8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D91001">
        <w:rPr>
          <w:rFonts w:eastAsia="微軟正黑體" w:hint="eastAsia"/>
          <w:color w:val="000000" w:themeColor="text1"/>
          <w:sz w:val="24"/>
          <w:szCs w:val="24"/>
          <w:lang w:val="en-US"/>
        </w:rPr>
        <w:t>肖像授權：</w:t>
      </w:r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授權人同意無償、非專屬且無期限限制，授權本會使用授權人於本著作中之肖像（包含面貌、聲音及姓名等），用於本會之教學、分享、教育宣導、公益推廣及成果發表等範圍。</w:t>
      </w:r>
    </w:p>
    <w:p w14:paraId="485F4D40" w14:textId="3973C952" w:rsidR="00D91001" w:rsidRPr="00D91001" w:rsidRDefault="00D91001" w:rsidP="00D91001">
      <w:pPr>
        <w:pStyle w:val="a3"/>
        <w:numPr>
          <w:ilvl w:val="0"/>
          <w:numId w:val="8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D91001">
        <w:rPr>
          <w:rFonts w:eastAsia="微軟正黑體" w:hint="eastAsia"/>
          <w:color w:val="000000" w:themeColor="text1"/>
          <w:sz w:val="24"/>
          <w:szCs w:val="24"/>
          <w:lang w:val="en-US"/>
        </w:rPr>
        <w:t>著作財產權授權：</w:t>
      </w:r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授權人同意無償、非專屬、地域不限、時間永久，授權本會就本著作（含影片、聲音、文字、圖片等）享有重製、公開傳輸、公開播送、公開上映、公開發表、編輯及改作之權利。</w:t>
      </w:r>
    </w:p>
    <w:p w14:paraId="4F692C51" w14:textId="29FF160C" w:rsidR="00D91001" w:rsidRPr="00D91001" w:rsidRDefault="00D91001" w:rsidP="00D91001">
      <w:pPr>
        <w:pStyle w:val="a3"/>
        <w:numPr>
          <w:ilvl w:val="0"/>
          <w:numId w:val="8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D91001">
        <w:rPr>
          <w:rFonts w:eastAsia="微軟正黑體" w:hint="eastAsia"/>
          <w:color w:val="000000" w:themeColor="text1"/>
          <w:sz w:val="24"/>
          <w:szCs w:val="24"/>
          <w:lang w:val="en-US"/>
        </w:rPr>
        <w:t>本會得將本著作置於本</w:t>
      </w:r>
      <w:proofErr w:type="gramStart"/>
      <w:r w:rsidRPr="00D91001">
        <w:rPr>
          <w:rFonts w:eastAsia="微軟正黑體" w:hint="eastAsia"/>
          <w:color w:val="000000" w:themeColor="text1"/>
          <w:sz w:val="24"/>
          <w:szCs w:val="24"/>
          <w:lang w:val="en-US"/>
        </w:rPr>
        <w:t>會官網</w:t>
      </w:r>
      <w:proofErr w:type="gramEnd"/>
      <w:r w:rsidRPr="00D91001">
        <w:rPr>
          <w:rFonts w:eastAsia="微軟正黑體" w:hint="eastAsia"/>
          <w:color w:val="000000" w:themeColor="text1"/>
          <w:sz w:val="24"/>
          <w:szCs w:val="24"/>
          <w:lang w:val="en-US"/>
        </w:rPr>
        <w:t>、社群媒體平台（如</w:t>
      </w:r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Facebook、YouTube、Instagram、Line等）、文宣品、電子報或用於實體公益活動中播放，本會並得為配合播放媒介之需要，對本著作進行必要之剪輯、壓縮或加註字幕、標籤、本會識別標誌等改作行為。</w:t>
      </w:r>
    </w:p>
    <w:p w14:paraId="7DC8205A" w14:textId="10ED1C27" w:rsidR="00D91001" w:rsidRPr="00D91001" w:rsidRDefault="00D91001" w:rsidP="007B3E05">
      <w:pPr>
        <w:pStyle w:val="a3"/>
        <w:numPr>
          <w:ilvl w:val="0"/>
          <w:numId w:val="9"/>
        </w:numPr>
        <w:autoSpaceDE/>
        <w:autoSpaceDN/>
        <w:snapToGrid w:val="0"/>
        <w:ind w:leftChars="0"/>
        <w:jc w:val="both"/>
        <w:rPr>
          <w:rFonts w:eastAsia="微軟正黑體"/>
          <w:b/>
          <w:bCs/>
          <w:color w:val="000000" w:themeColor="text1"/>
          <w:sz w:val="24"/>
          <w:szCs w:val="24"/>
        </w:rPr>
      </w:pPr>
      <w:r w:rsidRPr="00D91001">
        <w:rPr>
          <w:rFonts w:eastAsia="微軟正黑體" w:hint="eastAsia"/>
          <w:b/>
          <w:bCs/>
          <w:color w:val="000000" w:themeColor="text1"/>
          <w:sz w:val="24"/>
          <w:szCs w:val="24"/>
        </w:rPr>
        <w:t>著作人格權之約定</w:t>
      </w:r>
    </w:p>
    <w:p w14:paraId="5112BB66" w14:textId="0D8C58DB" w:rsidR="00D91001" w:rsidRDefault="00D91001" w:rsidP="00D91001">
      <w:pPr>
        <w:pStyle w:val="a3"/>
        <w:autoSpaceDE/>
        <w:autoSpaceDN/>
        <w:snapToGrid w:val="0"/>
        <w:ind w:leftChars="0"/>
        <w:jc w:val="both"/>
        <w:rPr>
          <w:rFonts w:eastAsia="微軟正黑體"/>
          <w:color w:val="000000" w:themeColor="text1"/>
          <w:sz w:val="24"/>
          <w:szCs w:val="24"/>
        </w:rPr>
      </w:pPr>
      <w:r w:rsidRPr="00D91001">
        <w:rPr>
          <w:rFonts w:eastAsia="微軟正黑體" w:hint="eastAsia"/>
          <w:color w:val="000000" w:themeColor="text1"/>
          <w:sz w:val="24"/>
          <w:szCs w:val="24"/>
        </w:rPr>
        <w:t>授權人同意本會於利用本著作時，本會得決定是否表示授權人之姓名及表示方式，並承諾不對本會（及本會授權利用之第三人）行使《著作權法》上之著作人格權。</w:t>
      </w:r>
    </w:p>
    <w:p w14:paraId="23CC9DA1" w14:textId="3DA26161" w:rsidR="00D91001" w:rsidRPr="00D91001" w:rsidRDefault="00D91001" w:rsidP="007B3E05">
      <w:pPr>
        <w:pStyle w:val="a3"/>
        <w:numPr>
          <w:ilvl w:val="0"/>
          <w:numId w:val="9"/>
        </w:numPr>
        <w:autoSpaceDE/>
        <w:autoSpaceDN/>
        <w:snapToGrid w:val="0"/>
        <w:ind w:leftChars="0"/>
        <w:jc w:val="both"/>
        <w:rPr>
          <w:rFonts w:eastAsia="微軟正黑體"/>
          <w:b/>
          <w:bCs/>
          <w:color w:val="000000" w:themeColor="text1"/>
          <w:sz w:val="24"/>
          <w:szCs w:val="24"/>
        </w:rPr>
      </w:pPr>
      <w:r w:rsidRPr="00D91001">
        <w:rPr>
          <w:rFonts w:eastAsia="微軟正黑體" w:hint="eastAsia"/>
          <w:b/>
          <w:bCs/>
          <w:color w:val="000000" w:themeColor="text1"/>
          <w:sz w:val="24"/>
          <w:szCs w:val="24"/>
        </w:rPr>
        <w:t>智慧財產權擔保責任</w:t>
      </w:r>
    </w:p>
    <w:p w14:paraId="795F519C" w14:textId="5FF3C0BD" w:rsidR="00D91001" w:rsidRPr="00D91001" w:rsidRDefault="00D91001" w:rsidP="00D91001">
      <w:pPr>
        <w:pStyle w:val="a3"/>
        <w:numPr>
          <w:ilvl w:val="0"/>
          <w:numId w:val="10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D91001">
        <w:rPr>
          <w:rFonts w:eastAsia="微軟正黑體" w:hint="eastAsia"/>
          <w:color w:val="000000" w:themeColor="text1"/>
          <w:sz w:val="24"/>
          <w:szCs w:val="24"/>
          <w:lang w:val="en-US"/>
        </w:rPr>
        <w:t>原創性保證：</w:t>
      </w:r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授權人保證本著作之內容（包含但不限於影像、文稿、圖表、照片、字體及背景配樂等）</w:t>
      </w:r>
      <w:proofErr w:type="gramStart"/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均為授權</w:t>
      </w:r>
      <w:proofErr w:type="gramEnd"/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人自行創作，或已依法取得著作權人合法授權本會依本同意書之範圍使用。</w:t>
      </w:r>
    </w:p>
    <w:p w14:paraId="754C1316" w14:textId="2535F053" w:rsidR="00D91001" w:rsidRPr="00D91001" w:rsidRDefault="00D91001" w:rsidP="00D91001">
      <w:pPr>
        <w:pStyle w:val="a3"/>
        <w:numPr>
          <w:ilvl w:val="0"/>
          <w:numId w:val="10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D91001">
        <w:rPr>
          <w:rFonts w:eastAsia="微軟正黑體" w:hint="eastAsia"/>
          <w:color w:val="000000" w:themeColor="text1"/>
          <w:sz w:val="24"/>
          <w:szCs w:val="24"/>
          <w:lang w:val="en-US"/>
        </w:rPr>
        <w:t>無侵害權利：</w:t>
      </w:r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授權人保證本著作絕無抄襲、剽竊或侵害任何第三人之智慧財產權（著作權、商標權、專利權）、肖像權、隱私權或其他法律權益之情事，亦無違反法令或公序良俗。</w:t>
      </w:r>
    </w:p>
    <w:p w14:paraId="25E303E8" w14:textId="23746C9A" w:rsidR="00D91001" w:rsidRDefault="00D91001" w:rsidP="00D91001">
      <w:pPr>
        <w:pStyle w:val="a3"/>
        <w:numPr>
          <w:ilvl w:val="0"/>
          <w:numId w:val="10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D91001">
        <w:rPr>
          <w:rFonts w:eastAsia="微軟正黑體" w:hint="eastAsia"/>
          <w:color w:val="000000" w:themeColor="text1"/>
          <w:sz w:val="24"/>
          <w:szCs w:val="24"/>
          <w:lang w:val="en-US"/>
        </w:rPr>
        <w:t>侵權賠償責任：</w:t>
      </w:r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若本著作涉及侵害他人權利，致本會遭第三人主張權利、索賠、提起訴訟，或遭主管機關</w:t>
      </w:r>
      <w:proofErr w:type="gramStart"/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裁罰時</w:t>
      </w:r>
      <w:proofErr w:type="gramEnd"/>
      <w:r w:rsidRPr="00D91001">
        <w:rPr>
          <w:rFonts w:eastAsia="微軟正黑體"/>
          <w:color w:val="000000" w:themeColor="text1"/>
          <w:sz w:val="24"/>
          <w:szCs w:val="24"/>
          <w:lang w:val="en-US"/>
        </w:rPr>
        <w:t>，授權人應於本會通知後，立即出面自費協助本會解決。授權人並同意賠償本會因此所受之一切損害（包含但不限於和解金、訴訟費、律師費、因涉訴引發之聲譽損失等）。</w:t>
      </w:r>
    </w:p>
    <w:p w14:paraId="6F1BFDC2" w14:textId="15E6739D" w:rsidR="007E4DCF" w:rsidRPr="0043674E" w:rsidRDefault="007B3E05" w:rsidP="007B3E05">
      <w:pPr>
        <w:widowControl/>
        <w:autoSpaceDE/>
        <w:autoSpaceDN/>
        <w:snapToGrid w:val="0"/>
        <w:spacing w:before="240"/>
        <w:ind w:left="408" w:hangingChars="170" w:hanging="408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>
        <w:rPr>
          <w:rFonts w:eastAsia="微軟正黑體" w:hint="eastAsia"/>
          <w:color w:val="000000" w:themeColor="text1"/>
          <w:sz w:val="24"/>
          <w:szCs w:val="24"/>
          <w:lang w:val="en-US"/>
        </w:rPr>
        <w:t xml:space="preserve">　　</w:t>
      </w:r>
      <w:r w:rsidR="007E4DCF" w:rsidRPr="0043674E">
        <w:rPr>
          <w:rFonts w:eastAsia="微軟正黑體" w:hint="eastAsia"/>
          <w:color w:val="000000" w:themeColor="text1"/>
          <w:sz w:val="24"/>
          <w:szCs w:val="24"/>
          <w:lang w:val="en-US"/>
        </w:rPr>
        <w:t>此</w:t>
      </w:r>
      <w:r>
        <w:rPr>
          <w:rFonts w:eastAsia="微軟正黑體" w:hint="eastAsia"/>
          <w:color w:val="000000" w:themeColor="text1"/>
          <w:sz w:val="24"/>
          <w:szCs w:val="24"/>
          <w:lang w:val="en-US"/>
        </w:rPr>
        <w:t xml:space="preserve">　</w:t>
      </w:r>
      <w:r w:rsidR="007E4DCF" w:rsidRPr="0043674E">
        <w:rPr>
          <w:rFonts w:eastAsia="微軟正黑體" w:hint="eastAsia"/>
          <w:color w:val="000000" w:themeColor="text1"/>
          <w:sz w:val="24"/>
          <w:szCs w:val="24"/>
          <w:lang w:val="en-US"/>
        </w:rPr>
        <w:t>致</w:t>
      </w:r>
      <w:bookmarkStart w:id="0" w:name="_GoBack"/>
      <w:bookmarkEnd w:id="0"/>
    </w:p>
    <w:p w14:paraId="1FE2F7A3" w14:textId="1B27C0B9" w:rsidR="007E4DCF" w:rsidRDefault="007E4DCF" w:rsidP="007B3E05">
      <w:pPr>
        <w:widowControl/>
        <w:autoSpaceDE/>
        <w:autoSpaceDN/>
        <w:snapToGrid w:val="0"/>
        <w:jc w:val="both"/>
        <w:rPr>
          <w:rFonts w:eastAsia="微軟正黑體"/>
          <w:color w:val="000000" w:themeColor="text1"/>
          <w:sz w:val="24"/>
          <w:szCs w:val="24"/>
        </w:rPr>
      </w:pPr>
      <w:r w:rsidRPr="0043674E">
        <w:rPr>
          <w:rFonts w:eastAsia="微軟正黑體" w:hint="eastAsia"/>
          <w:color w:val="000000" w:themeColor="text1"/>
          <w:sz w:val="24"/>
          <w:szCs w:val="24"/>
        </w:rPr>
        <w:t>財團法人新光</w:t>
      </w:r>
      <w:proofErr w:type="gramStart"/>
      <w:r w:rsidRPr="0043674E">
        <w:rPr>
          <w:rFonts w:eastAsia="微軟正黑體" w:hint="eastAsia"/>
          <w:color w:val="000000" w:themeColor="text1"/>
          <w:sz w:val="24"/>
          <w:szCs w:val="24"/>
        </w:rPr>
        <w:t>鋼添澄</w:t>
      </w:r>
      <w:proofErr w:type="gramEnd"/>
      <w:r w:rsidRPr="0043674E">
        <w:rPr>
          <w:rFonts w:eastAsia="微軟正黑體" w:hint="eastAsia"/>
          <w:color w:val="000000" w:themeColor="text1"/>
          <w:sz w:val="24"/>
          <w:szCs w:val="24"/>
        </w:rPr>
        <w:t>慈善基金會</w:t>
      </w:r>
    </w:p>
    <w:p w14:paraId="2E651D7E" w14:textId="77777777" w:rsidR="00D91001" w:rsidRPr="002F12A7" w:rsidRDefault="00D91001" w:rsidP="007B3E05">
      <w:pPr>
        <w:spacing w:before="240" w:line="400" w:lineRule="exact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立同意書人（申請學生）簽名：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　　　　　　　　　　　</w:t>
      </w:r>
    </w:p>
    <w:p w14:paraId="782934CD" w14:textId="77777777" w:rsidR="00D91001" w:rsidRPr="002F12A7" w:rsidRDefault="00D91001" w:rsidP="007B3E05">
      <w:pPr>
        <w:spacing w:before="240" w:line="400" w:lineRule="exact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身分證統一編號：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　　　　　　　　　　　</w:t>
      </w:r>
    </w:p>
    <w:p w14:paraId="5DFFCAFC" w14:textId="1E19FFC2" w:rsidR="00E85417" w:rsidRPr="00D91001" w:rsidRDefault="00D91001" w:rsidP="007B3E05">
      <w:pPr>
        <w:spacing w:before="240" w:line="400" w:lineRule="exact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中華民國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　</w:t>
      </w: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年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月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日</w:t>
      </w:r>
    </w:p>
    <w:sectPr w:rsidR="00E85417" w:rsidRPr="00D91001" w:rsidSect="00D91001">
      <w:type w:val="continuous"/>
      <w:pgSz w:w="11906" w:h="16838"/>
      <w:pgMar w:top="568" w:right="849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2D122" w14:textId="77777777" w:rsidR="008770BB" w:rsidRDefault="008770BB">
      <w:r>
        <w:separator/>
      </w:r>
    </w:p>
  </w:endnote>
  <w:endnote w:type="continuationSeparator" w:id="0">
    <w:p w14:paraId="4C338CBF" w14:textId="77777777" w:rsidR="008770BB" w:rsidRDefault="00877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B10C5" w14:textId="77777777" w:rsidR="008770BB" w:rsidRDefault="008770BB">
      <w:r>
        <w:separator/>
      </w:r>
    </w:p>
  </w:footnote>
  <w:footnote w:type="continuationSeparator" w:id="0">
    <w:p w14:paraId="04401F3E" w14:textId="77777777" w:rsidR="008770BB" w:rsidRDefault="008770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F073A"/>
    <w:multiLevelType w:val="hybridMultilevel"/>
    <w:tmpl w:val="A11C5B40"/>
    <w:lvl w:ilvl="0" w:tplc="8E8C1B7A">
      <w:start w:val="1"/>
      <w:numFmt w:val="taiwaneseCountingThousand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BD49D3"/>
    <w:multiLevelType w:val="hybridMultilevel"/>
    <w:tmpl w:val="B55652A8"/>
    <w:lvl w:ilvl="0" w:tplc="D51E6B2E">
      <w:start w:val="1"/>
      <w:numFmt w:val="bullet"/>
      <w:lvlText w:val=""/>
      <w:lvlJc w:val="left"/>
      <w:pPr>
        <w:ind w:left="1188" w:hanging="480"/>
      </w:pPr>
      <w:rPr>
        <w:rFonts w:ascii="Wingdings" w:hAnsi="Wingdings" w:hint="default"/>
      </w:rPr>
    </w:lvl>
    <w:lvl w:ilvl="1" w:tplc="D51E6B2E">
      <w:start w:val="1"/>
      <w:numFmt w:val="bullet"/>
      <w:lvlText w:val=""/>
      <w:lvlJc w:val="left"/>
      <w:pPr>
        <w:ind w:left="16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abstractNum w:abstractNumId="2" w15:restartNumberingAfterBreak="0">
    <w:nsid w:val="3A877FA3"/>
    <w:multiLevelType w:val="hybridMultilevel"/>
    <w:tmpl w:val="3F3C4F52"/>
    <w:lvl w:ilvl="0" w:tplc="6B7E22C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D27581"/>
    <w:multiLevelType w:val="hybridMultilevel"/>
    <w:tmpl w:val="B56EB58A"/>
    <w:lvl w:ilvl="0" w:tplc="0E124182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214F1AC">
      <w:numFmt w:val="bullet"/>
      <w:lvlText w:val="•"/>
      <w:lvlJc w:val="left"/>
      <w:pPr>
        <w:ind w:left="840" w:hanging="360"/>
      </w:pPr>
      <w:rPr>
        <w:rFonts w:ascii="微軟正黑體" w:eastAsia="微軟正黑體" w:hAnsi="微軟正黑體" w:cs="微軟正黑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872D6C"/>
    <w:multiLevelType w:val="hybridMultilevel"/>
    <w:tmpl w:val="9ABEFA7C"/>
    <w:lvl w:ilvl="0" w:tplc="D51E6B2E">
      <w:start w:val="1"/>
      <w:numFmt w:val="bullet"/>
      <w:lvlText w:val=""/>
      <w:lvlJc w:val="left"/>
      <w:pPr>
        <w:ind w:left="1188" w:hanging="480"/>
      </w:pPr>
      <w:rPr>
        <w:rFonts w:ascii="Wingdings" w:hAnsi="Wingdings" w:hint="default"/>
      </w:rPr>
    </w:lvl>
    <w:lvl w:ilvl="1" w:tplc="E4B2379A">
      <w:start w:val="1"/>
      <w:numFmt w:val="bullet"/>
      <w:lvlText w:val=""/>
      <w:lvlJc w:val="left"/>
      <w:pPr>
        <w:ind w:left="16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abstractNum w:abstractNumId="5" w15:restartNumberingAfterBreak="0">
    <w:nsid w:val="42782B00"/>
    <w:multiLevelType w:val="hybridMultilevel"/>
    <w:tmpl w:val="D9DEC55C"/>
    <w:lvl w:ilvl="0" w:tplc="E1343B34">
      <w:start w:val="1"/>
      <w:numFmt w:val="bullet"/>
      <w:lvlText w:val=""/>
      <w:lvlJc w:val="left"/>
      <w:pPr>
        <w:ind w:left="96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8" w:hanging="480"/>
      </w:pPr>
      <w:rPr>
        <w:rFonts w:ascii="Wingdings" w:hAnsi="Wingdings" w:hint="default"/>
      </w:rPr>
    </w:lvl>
  </w:abstractNum>
  <w:abstractNum w:abstractNumId="6" w15:restartNumberingAfterBreak="0">
    <w:nsid w:val="5EAE776F"/>
    <w:multiLevelType w:val="hybridMultilevel"/>
    <w:tmpl w:val="3F3C4F52"/>
    <w:lvl w:ilvl="0" w:tplc="6B7E22C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506013"/>
    <w:multiLevelType w:val="hybridMultilevel"/>
    <w:tmpl w:val="B56EB58A"/>
    <w:lvl w:ilvl="0" w:tplc="0E124182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214F1AC">
      <w:numFmt w:val="bullet"/>
      <w:lvlText w:val="•"/>
      <w:lvlJc w:val="left"/>
      <w:pPr>
        <w:ind w:left="840" w:hanging="360"/>
      </w:pPr>
      <w:rPr>
        <w:rFonts w:ascii="微軟正黑體" w:eastAsia="微軟正黑體" w:hAnsi="微軟正黑體" w:cs="微軟正黑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644F11"/>
    <w:multiLevelType w:val="hybridMultilevel"/>
    <w:tmpl w:val="B56EB58A"/>
    <w:lvl w:ilvl="0" w:tplc="0E124182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214F1AC">
      <w:numFmt w:val="bullet"/>
      <w:lvlText w:val="•"/>
      <w:lvlJc w:val="left"/>
      <w:pPr>
        <w:ind w:left="840" w:hanging="360"/>
      </w:pPr>
      <w:rPr>
        <w:rFonts w:ascii="微軟正黑體" w:eastAsia="微軟正黑體" w:hAnsi="微軟正黑體" w:cs="微軟正黑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AC2EA6"/>
    <w:multiLevelType w:val="hybridMultilevel"/>
    <w:tmpl w:val="C46E371E"/>
    <w:lvl w:ilvl="0" w:tplc="D51E6B2E">
      <w:start w:val="1"/>
      <w:numFmt w:val="bullet"/>
      <w:lvlText w:val=""/>
      <w:lvlJc w:val="left"/>
      <w:pPr>
        <w:ind w:left="1188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rawingGridVerticalSpacing w:val="299"/>
  <w:displayHorizont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CF"/>
    <w:rsid w:val="00126514"/>
    <w:rsid w:val="0014466A"/>
    <w:rsid w:val="002F12A7"/>
    <w:rsid w:val="0043042C"/>
    <w:rsid w:val="0043674E"/>
    <w:rsid w:val="00791801"/>
    <w:rsid w:val="007B3E05"/>
    <w:rsid w:val="007E1EE3"/>
    <w:rsid w:val="007E4DCF"/>
    <w:rsid w:val="008568AB"/>
    <w:rsid w:val="008770BB"/>
    <w:rsid w:val="00AF6D47"/>
    <w:rsid w:val="00BC36A0"/>
    <w:rsid w:val="00C726B4"/>
    <w:rsid w:val="00C74F9F"/>
    <w:rsid w:val="00D91001"/>
    <w:rsid w:val="00E85417"/>
    <w:rsid w:val="00ED17D4"/>
    <w:rsid w:val="00FD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748CD0"/>
  <w15:chartTrackingRefBased/>
  <w15:docId w15:val="{CED5CE56-0489-4F86-8309-6A7DD9DBB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4DCF"/>
    <w:pPr>
      <w:widowControl w:val="0"/>
      <w:autoSpaceDE w:val="0"/>
      <w:autoSpaceDN w:val="0"/>
    </w:pPr>
    <w:rPr>
      <w:rFonts w:ascii="微軟正黑體" w:eastAsia="新細明體" w:hAnsi="微軟正黑體" w:cs="微軟正黑體"/>
      <w:kern w:val="0"/>
      <w:sz w:val="2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DC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E4D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4DCF"/>
    <w:rPr>
      <w:rFonts w:ascii="微軟正黑體" w:eastAsia="新細明體" w:hAnsi="微軟正黑體" w:cs="微軟正黑體"/>
      <w:kern w:val="0"/>
      <w:sz w:val="20"/>
      <w:szCs w:val="20"/>
      <w:lang w:val="zh-TW"/>
    </w:rPr>
  </w:style>
  <w:style w:type="paragraph" w:styleId="a6">
    <w:name w:val="footer"/>
    <w:basedOn w:val="a"/>
    <w:link w:val="a7"/>
    <w:uiPriority w:val="99"/>
    <w:unhideWhenUsed/>
    <w:rsid w:val="00FD05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05BE"/>
    <w:rPr>
      <w:rFonts w:ascii="微軟正黑體" w:eastAsia="新細明體" w:hAnsi="微軟正黑體" w:cs="微軟正黑體"/>
      <w:kern w:val="0"/>
      <w:sz w:val="20"/>
      <w:szCs w:val="20"/>
      <w:lang w:val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簡慧菁</dc:creator>
  <cp:keywords/>
  <dc:description/>
  <cp:lastModifiedBy>簡慧菁</cp:lastModifiedBy>
  <cp:revision>2</cp:revision>
  <dcterms:created xsi:type="dcterms:W3CDTF">2026-08-03T10:56:00Z</dcterms:created>
  <dcterms:modified xsi:type="dcterms:W3CDTF">2026-08-03T10:56:00Z</dcterms:modified>
</cp:coreProperties>
</file>