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53" w:rsidRPr="00530EE5" w:rsidRDefault="00E53871" w:rsidP="007E0528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</w:t>
      </w:r>
      <w:r w:rsidR="00917E5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7</w:t>
      </w:r>
      <w:r w:rsidR="001C477D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學</w:t>
      </w: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年度</w:t>
      </w:r>
      <w:r w:rsidR="001C037E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金融服務業</w:t>
      </w:r>
      <w:r w:rsidR="00E769E9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教育</w:t>
      </w: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獎助學金</w:t>
      </w:r>
      <w:r w:rsidR="002D2FFF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作業</w:t>
      </w: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簡章</w:t>
      </w:r>
      <w:r w:rsidR="002D2FFF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 </w:t>
      </w:r>
    </w:p>
    <w:p w:rsidR="00572470" w:rsidRPr="00530EE5" w:rsidRDefault="00572470" w:rsidP="007660F8">
      <w:pPr>
        <w:pStyle w:val="ab"/>
        <w:numPr>
          <w:ilvl w:val="0"/>
          <w:numId w:val="6"/>
        </w:numPr>
        <w:adjustRightInd w:val="0"/>
        <w:snapToGrid w:val="0"/>
        <w:spacing w:before="100" w:beforeAutospacing="1" w:line="480" w:lineRule="exact"/>
        <w:ind w:leftChars="0" w:hanging="6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設置</w:t>
      </w:r>
      <w:r w:rsidR="00E5387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目的</w:t>
      </w:r>
      <w:r w:rsidR="00E53871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7660F8" w:rsidRPr="00530EE5" w:rsidRDefault="00572470" w:rsidP="00AA35AB">
      <w:pPr>
        <w:pStyle w:val="ab"/>
        <w:adjustRightInd w:val="0"/>
        <w:snapToGrid w:val="0"/>
        <w:spacing w:line="480" w:lineRule="exact"/>
        <w:ind w:leftChars="0" w:left="6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由台灣金融服務業捐助成立之金融服務業教育公益基金，</w:t>
      </w:r>
      <w:r w:rsidR="008D19A0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為協助</w:t>
      </w:r>
      <w:r w:rsidR="00C16A81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國內</w:t>
      </w:r>
      <w:r w:rsidR="008D19A0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清寒及弱勢家</w:t>
      </w:r>
      <w:r w:rsidR="008D19A0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庭青年學生</w:t>
      </w:r>
      <w:r w:rsidR="004F279C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順利完成學業</w:t>
      </w:r>
      <w:r w:rsidR="008D19A0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，特</w:t>
      </w:r>
      <w:r w:rsidR="0072235D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設立金融服務業</w:t>
      </w:r>
      <w:r w:rsidR="00E769E9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教育</w:t>
      </w:r>
      <w:r w:rsidR="004F279C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獎助學金</w:t>
      </w:r>
      <w:r w:rsidR="008D19A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2D2FFF" w:rsidRPr="00530EE5" w:rsidRDefault="009B6774" w:rsidP="007660F8">
      <w:pPr>
        <w:pStyle w:val="ab"/>
        <w:adjustRightInd w:val="0"/>
        <w:snapToGrid w:val="0"/>
        <w:spacing w:line="480" w:lineRule="exact"/>
        <w:ind w:leftChars="0" w:left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貳、</w:t>
      </w:r>
      <w:r w:rsidR="00E5387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主辦單位</w:t>
      </w:r>
      <w:r w:rsidR="00E53871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4F279C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台灣金融服務業聯合總會</w:t>
      </w:r>
      <w:r w:rsidR="00DC5E0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(</w:t>
      </w:r>
      <w:r w:rsidR="00DC5E0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以下簡稱</w:t>
      </w:r>
      <w:r w:rsidR="002D2FF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金融總</w:t>
      </w:r>
      <w:r w:rsidR="00DC5E0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會</w:t>
      </w:r>
      <w:r w:rsidR="00DC5E0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)</w:t>
      </w:r>
    </w:p>
    <w:p w:rsidR="009B6774" w:rsidRPr="00530EE5" w:rsidRDefault="00797511" w:rsidP="00860EBD">
      <w:pPr>
        <w:adjustRightInd w:val="0"/>
        <w:snapToGrid w:val="0"/>
        <w:spacing w:line="480" w:lineRule="exact"/>
        <w:ind w:left="-3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參、</w:t>
      </w:r>
      <w:r w:rsidR="00E5387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申請</w:t>
      </w:r>
      <w:r w:rsidR="00C16A8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人</w:t>
      </w:r>
      <w:r w:rsidR="009B6774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資格</w:t>
      </w:r>
      <w:r w:rsidR="00C16A8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條件</w:t>
      </w:r>
      <w:r w:rsidR="00E5387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以下</w:t>
      </w:r>
      <w:r w:rsidR="00313D38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r w:rsidR="00C673DA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四條件須同時具備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DE7F4C" w:rsidRPr="00530EE5" w:rsidRDefault="00A254B5" w:rsidP="00DE7F4C">
      <w:pPr>
        <w:numPr>
          <w:ilvl w:val="0"/>
          <w:numId w:val="4"/>
        </w:num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現就讀於國內各公私立大專院校之在學學生</w:t>
      </w:r>
      <w:r w:rsidR="00111F1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111F1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不含</w:t>
      </w:r>
      <w:r w:rsidR="00AE24EA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碩士</w:t>
      </w:r>
      <w:r w:rsidR="00111F1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生</w:t>
      </w:r>
      <w:r w:rsidR="00AE24EA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及博士生</w:t>
      </w:r>
      <w:r w:rsidR="00111F1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DE7F4C" w:rsidRPr="00530EE5" w:rsidRDefault="00115049" w:rsidP="00860EBD">
      <w:pPr>
        <w:numPr>
          <w:ilvl w:val="0"/>
          <w:numId w:val="4"/>
        </w:numPr>
        <w:adjustRightInd w:val="0"/>
        <w:snapToGrid w:val="0"/>
        <w:spacing w:line="480" w:lineRule="exact"/>
        <w:ind w:left="962" w:hanging="69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24652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學年</w:t>
      </w:r>
      <w:r w:rsidR="0080384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度</w:t>
      </w:r>
      <w:r w:rsidR="007A2417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下學期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學業平均成績</w:t>
      </w:r>
      <w:r w:rsidR="00AC520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65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分以上</w:t>
      </w:r>
      <w:r w:rsidR="00A7485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8036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僅</w:t>
      </w:r>
      <w:r w:rsidR="00A7485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限大專院校學業成績</w:t>
      </w:r>
      <w:r w:rsidR="00A7485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9B6774" w:rsidRPr="00530EE5" w:rsidRDefault="00115049" w:rsidP="00860EBD">
      <w:pPr>
        <w:numPr>
          <w:ilvl w:val="0"/>
          <w:numId w:val="4"/>
        </w:numPr>
        <w:adjustRightInd w:val="0"/>
        <w:snapToGrid w:val="0"/>
        <w:spacing w:line="480" w:lineRule="exact"/>
        <w:ind w:left="962" w:hanging="69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24652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學年</w:t>
      </w:r>
      <w:r w:rsidR="0080384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度</w:t>
      </w:r>
      <w:r w:rsidR="007A2417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下學期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德行成績無曠課及懲處紀錄。</w:t>
      </w:r>
    </w:p>
    <w:p w:rsidR="009B6774" w:rsidRPr="00530EE5" w:rsidRDefault="009B6774" w:rsidP="00860EBD">
      <w:pPr>
        <w:numPr>
          <w:ilvl w:val="0"/>
          <w:numId w:val="4"/>
        </w:numPr>
        <w:adjustRightInd w:val="0"/>
        <w:snapToGrid w:val="0"/>
        <w:spacing w:before="100" w:beforeAutospacing="1" w:line="480" w:lineRule="exact"/>
        <w:ind w:left="962" w:hanging="69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財務或其他條件符合下列條件之一：</w:t>
      </w:r>
    </w:p>
    <w:p w:rsidR="009B6774" w:rsidRPr="00530EE5" w:rsidRDefault="009B6774" w:rsidP="00860EB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="0002046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符合各縣市政府中低收入戶資格。</w:t>
      </w:r>
    </w:p>
    <w:p w:rsidR="009B6774" w:rsidRPr="00530EE5" w:rsidRDefault="0002046F" w:rsidP="00860EBD">
      <w:pPr>
        <w:adjustRightInd w:val="0"/>
        <w:snapToGrid w:val="0"/>
        <w:spacing w:line="48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(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家庭遭受重大事故（含災害、經濟變故、人口傷亡等）。</w:t>
      </w:r>
    </w:p>
    <w:p w:rsidR="009B6774" w:rsidRPr="00530EE5" w:rsidRDefault="009B6774" w:rsidP="00860EBD">
      <w:pPr>
        <w:adjustRightInd w:val="0"/>
        <w:snapToGrid w:val="0"/>
        <w:spacing w:line="480" w:lineRule="exact"/>
        <w:ind w:left="862" w:hangingChars="308" w:hanging="86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2046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家中負擔家計者因失業、失蹤或罹患重大疾病，無法工作。</w:t>
      </w:r>
    </w:p>
    <w:p w:rsidR="009B6774" w:rsidRPr="00530EE5" w:rsidRDefault="009B6774" w:rsidP="00860EBD">
      <w:pPr>
        <w:adjustRightInd w:val="0"/>
        <w:snapToGrid w:val="0"/>
        <w:spacing w:line="480" w:lineRule="exact"/>
        <w:ind w:left="834" w:hangingChars="298" w:hanging="83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2046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目</w:t>
      </w:r>
      <w:r w:rsidR="0015484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前</w:t>
      </w:r>
      <w:r w:rsidR="00AD03F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接受社福單位輔導、扶助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或安置。</w:t>
      </w:r>
    </w:p>
    <w:p w:rsidR="009B6774" w:rsidRPr="00530EE5" w:rsidRDefault="009B6774" w:rsidP="00860EBD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2046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其他足以證明需要財務協助。</w:t>
      </w:r>
    </w:p>
    <w:p w:rsidR="008F0B08" w:rsidRPr="00530EE5" w:rsidRDefault="007B1A4B" w:rsidP="00860EBD">
      <w:pPr>
        <w:adjustRightInd w:val="0"/>
        <w:snapToGrid w:val="0"/>
        <w:spacing w:line="480" w:lineRule="exact"/>
        <w:ind w:leftChars="12" w:left="2016" w:hangingChars="709" w:hanging="198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肆</w:t>
      </w:r>
      <w:r w:rsidR="0056608D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、申請</w:t>
      </w:r>
      <w:r w:rsidR="0073180B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程序</w:t>
      </w:r>
      <w:r w:rsidR="0056608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DE0139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1406C6" w:rsidRPr="00530EE5" w:rsidRDefault="00C62813" w:rsidP="00860EBD">
      <w:pPr>
        <w:adjustRightInd w:val="0"/>
        <w:snapToGrid w:val="0"/>
        <w:spacing w:line="480" w:lineRule="exact"/>
        <w:ind w:leftChars="59" w:left="2194" w:hangingChars="733" w:hanging="205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9A057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="001406C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</w:t>
      </w:r>
      <w:r w:rsidR="00A208BB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申請</w:t>
      </w:r>
      <w:r w:rsidR="00611A42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時程</w:t>
      </w:r>
      <w:r w:rsidR="00A208BB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611A42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學生申請</w:t>
      </w:r>
      <w:r w:rsidR="008F0B08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10</w:t>
      </w:r>
      <w:r w:rsidR="0015114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7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年</w:t>
      </w:r>
      <w:r w:rsidR="008F016B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9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月</w:t>
      </w:r>
      <w:r w:rsidR="008F016B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3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日起至</w:t>
      </w:r>
      <w:r w:rsidR="008F016B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10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月</w:t>
      </w:r>
      <w:r w:rsidR="00121CA0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日止</w:t>
      </w:r>
      <w:r w:rsidR="006703C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8F0B08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逾</w:t>
      </w:r>
      <w:r w:rsidR="001406C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2F6F3A" w:rsidRPr="00530EE5" w:rsidRDefault="001406C6" w:rsidP="00860EBD">
      <w:pPr>
        <w:adjustRightInd w:val="0"/>
        <w:snapToGrid w:val="0"/>
        <w:spacing w:line="480" w:lineRule="exact"/>
        <w:ind w:leftChars="59" w:left="2194" w:hangingChars="733" w:hanging="205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8F0B08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期恕不受</w:t>
      </w:r>
      <w:r w:rsidR="00394372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理。</w:t>
      </w:r>
      <w:r w:rsidR="00394372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C75E50" w:rsidRPr="00530EE5" w:rsidRDefault="002F6F3A" w:rsidP="00860EBD">
      <w:pPr>
        <w:adjustRightInd w:val="0"/>
        <w:snapToGrid w:val="0"/>
        <w:spacing w:line="480" w:lineRule="exact"/>
        <w:ind w:leftChars="59" w:left="2194" w:hangingChars="733" w:hanging="205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9A057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="00C75E5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受理申請機構：各大專院校</w:t>
      </w:r>
      <w:r w:rsidR="00C75E5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C75E5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各校受理單位依各校規定辦理</w:t>
      </w:r>
      <w:r w:rsidR="00C75E5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C75E5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8F0B08" w:rsidRPr="00530EE5" w:rsidRDefault="00C75E50" w:rsidP="00860EBD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="002F6F3A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9A057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檢</w:t>
      </w:r>
      <w:r w:rsidR="008F0B08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附文件：</w:t>
      </w:r>
    </w:p>
    <w:p w:rsidR="00E53871" w:rsidRPr="00530EE5" w:rsidRDefault="0002046F" w:rsidP="00860EBD">
      <w:pPr>
        <w:adjustRightInd w:val="0"/>
        <w:snapToGrid w:val="0"/>
        <w:spacing w:line="480" w:lineRule="exact"/>
        <w:ind w:left="1176" w:hangingChars="420" w:hanging="117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142F23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797511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（一）獎助學金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申請</w:t>
      </w:r>
      <w:r w:rsidR="00DC5E0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書</w:t>
      </w:r>
      <w:r w:rsidR="00DE0139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乙份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DC5E0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格式如附</w:t>
      </w:r>
      <w:r w:rsidR="009E57A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表一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79602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可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至金融總會網址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DE0139" w:rsidRPr="00530EE5">
          <w:rPr>
            <w:rStyle w:val="a6"/>
            <w:rFonts w:ascii="Times New Roman" w:eastAsia="標楷體" w:hAnsi="Times New Roman" w:cs="Times New Roman"/>
            <w:color w:val="000000" w:themeColor="text1"/>
            <w:sz w:val="28"/>
            <w:szCs w:val="28"/>
          </w:rPr>
          <w:t>www.tfsr.org.tw</w:t>
        </w:r>
      </w:hyperlink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下載</w:t>
      </w:r>
      <w:r w:rsidR="00441CBA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，請勿更改格式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DC5E0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4602E0" w:rsidRPr="00530EE5" w:rsidRDefault="0002046F" w:rsidP="00860EBD">
      <w:pPr>
        <w:adjustRightInd w:val="0"/>
        <w:snapToGrid w:val="0"/>
        <w:spacing w:line="480" w:lineRule="exact"/>
        <w:ind w:left="1134" w:hangingChars="405" w:hanging="1134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5E4036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797511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（二）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10</w:t>
      </w:r>
      <w:r w:rsidR="00246524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6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學年</w:t>
      </w:r>
      <w:r w:rsidR="0080384F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度</w:t>
      </w:r>
      <w:r w:rsidR="007A2417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下學期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成績證明及其他符合申請</w:t>
      </w:r>
      <w:r w:rsidR="00AB73EF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人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資格條件之證明文件</w:t>
      </w:r>
      <w:r w:rsidR="002001F7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 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(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請詳申請書審核項目欄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)</w:t>
      </w:r>
      <w:r w:rsidR="00DE0139" w:rsidRPr="00530EE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。</w:t>
      </w:r>
    </w:p>
    <w:p w:rsidR="009A0576" w:rsidRPr="00530EE5" w:rsidRDefault="009A0576" w:rsidP="00860EBD">
      <w:pPr>
        <w:adjustRightInd w:val="0"/>
        <w:snapToGrid w:val="0"/>
        <w:spacing w:line="480" w:lineRule="exact"/>
        <w:ind w:left="1135" w:hangingChars="405" w:hanging="1135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伍、審核與審定：</w:t>
      </w:r>
    </w:p>
    <w:p w:rsidR="000C10BC" w:rsidRPr="00530EE5" w:rsidRDefault="009A0576" w:rsidP="00BC75DA">
      <w:pPr>
        <w:spacing w:line="480" w:lineRule="exact"/>
        <w:ind w:leftChars="1" w:left="850" w:hangingChars="303" w:hanging="848"/>
        <w:rPr>
          <w:rFonts w:ascii="Times New Roman" w:hAnsi="Times New Roman" w:cs="Times New Roman"/>
          <w:color w:val="000000" w:themeColor="text1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C6281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一、</w:t>
      </w:r>
      <w:r w:rsidR="0073180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由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申請人就讀學校</w:t>
      </w:r>
      <w:r w:rsidR="0073180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，依</w:t>
      </w:r>
      <w:r w:rsidR="000C10B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金融服務業教育獎助學金分配名額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</w:t>
      </w:r>
      <w:r w:rsidR="00A645D8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辦理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審</w:t>
      </w:r>
      <w:r w:rsidR="00A645D8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核</w:t>
      </w:r>
      <w:r w:rsidR="000C10B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作業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</w:t>
      </w:r>
      <w:r w:rsidR="001D537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審核後之受獎名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單</w:t>
      </w:r>
      <w:r w:rsidR="009E57A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，請學校填列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受獎學生名冊</w:t>
      </w:r>
      <w:r w:rsidR="003C3C3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Excel</w:t>
      </w:r>
      <w:r w:rsidR="003C3C3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表</w:t>
      </w:r>
      <w:r w:rsidR="00AE3355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單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（請詳</w:t>
      </w:r>
      <w:r w:rsidR="009E57A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附表二</w:t>
      </w:r>
      <w:r w:rsidR="002F30A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，可至金融總會網址</w:t>
      </w:r>
      <w:r w:rsidR="002F30A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www.tfsr.org.tw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下載</w:t>
      </w:r>
      <w:r w:rsidR="00E741C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Excel</w:t>
      </w:r>
      <w:r w:rsidR="00E741C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表單</w:t>
      </w:r>
      <w:r w:rsidR="003C3C3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電子檔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）於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10</w:t>
      </w:r>
      <w:r w:rsidR="00246524">
        <w:rPr>
          <w:rFonts w:ascii="Times New Roman" w:eastAsia="標楷體" w:hAnsi="Times New Roman" w:cs="Times New Roman" w:hint="eastAsia"/>
          <w:color w:val="000000" w:themeColor="text1"/>
          <w:spacing w:val="10"/>
          <w:sz w:val="28"/>
          <w:szCs w:val="28"/>
          <w:lang w:val="zh-TW"/>
        </w:rPr>
        <w:t>7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年</w:t>
      </w:r>
      <w:r w:rsidR="00F41D4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1</w:t>
      </w:r>
      <w:r w:rsidR="007A241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0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月</w:t>
      </w:r>
      <w:r w:rsidR="008F016B">
        <w:rPr>
          <w:rFonts w:ascii="Times New Roman" w:eastAsia="標楷體" w:hAnsi="Times New Roman" w:cs="Times New Roman" w:hint="eastAsia"/>
          <w:color w:val="000000" w:themeColor="text1"/>
          <w:spacing w:val="10"/>
          <w:sz w:val="28"/>
          <w:szCs w:val="28"/>
          <w:lang w:val="zh-TW"/>
        </w:rPr>
        <w:t>1</w:t>
      </w:r>
      <w:r w:rsidR="005B64F1">
        <w:rPr>
          <w:rFonts w:ascii="Times New Roman" w:eastAsia="標楷體" w:hAnsi="Times New Roman" w:cs="Times New Roman" w:hint="eastAsia"/>
          <w:color w:val="000000" w:themeColor="text1"/>
          <w:spacing w:val="10"/>
          <w:sz w:val="28"/>
          <w:szCs w:val="28"/>
          <w:lang w:val="zh-TW"/>
        </w:rPr>
        <w:t>2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日</w:t>
      </w:r>
      <w:r w:rsidR="005609C1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前</w:t>
      </w:r>
      <w:r w:rsidR="00083E96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</w:t>
      </w:r>
      <w:r w:rsidR="00B7163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上傳</w:t>
      </w:r>
      <w:r w:rsidR="00A35BC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受獎學生</w:t>
      </w:r>
      <w:r w:rsidR="00A97D7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資料</w:t>
      </w:r>
      <w:r w:rsidR="00A35BC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至</w:t>
      </w:r>
      <w:r w:rsidR="00B81AC5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本會</w:t>
      </w:r>
      <w:r w:rsidR="00B7163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管理系統</w:t>
      </w:r>
      <w:hyperlink r:id="rId9" w:history="1">
        <w:r w:rsidR="00B7163E" w:rsidRPr="00530EE5">
          <w:rPr>
            <w:rFonts w:ascii="Times New Roman" w:eastAsia="標楷體" w:hAnsi="Times New Roman" w:cs="Times New Roman"/>
            <w:color w:val="000000" w:themeColor="text1"/>
            <w:spacing w:val="10"/>
            <w:sz w:val="28"/>
            <w:szCs w:val="28"/>
            <w:lang w:val="zh-TW"/>
          </w:rPr>
          <w:t>https://web.intersoft.com.tw/member/tfsr</w:t>
        </w:r>
      </w:hyperlink>
      <w:r w:rsidR="00E565E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後再</w:t>
      </w:r>
      <w:r w:rsidR="00DE7F4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以</w:t>
      </w:r>
      <w:r w:rsidR="009E57A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函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文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送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達</w:t>
      </w:r>
      <w:r w:rsidR="001D537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金融總會</w:t>
      </w:r>
      <w:r w:rsidR="000C10B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。</w:t>
      </w:r>
      <w:r w:rsidR="006C73CD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 xml:space="preserve">  </w:t>
      </w:r>
    </w:p>
    <w:p w:rsidR="009A0576" w:rsidRPr="00530EE5" w:rsidRDefault="00C62813" w:rsidP="00860EBD">
      <w:pPr>
        <w:adjustRightInd w:val="0"/>
        <w:snapToGrid w:val="0"/>
        <w:spacing w:line="480" w:lineRule="exact"/>
        <w:ind w:left="708" w:hangingChars="253" w:hanging="708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0C10B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0C10B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二、</w:t>
      </w:r>
      <w:r w:rsidR="004803C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受獎名單</w:t>
      </w:r>
      <w:r w:rsidR="000C10B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由</w:t>
      </w:r>
      <w:r w:rsidR="00545C2F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金融服務業教育公益基金管理委</w:t>
      </w:r>
      <w:r w:rsidR="001D537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員會審定通過</w:t>
      </w:r>
      <w:r w:rsidR="000C10B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確定</w:t>
      </w:r>
      <w:r w:rsidR="001D537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196947" w:rsidRPr="00530EE5" w:rsidRDefault="001D5373" w:rsidP="00B7163E">
      <w:pPr>
        <w:adjustRightInd w:val="0"/>
        <w:snapToGrid w:val="0"/>
        <w:spacing w:line="48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A10192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B537FD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三</w:t>
      </w:r>
      <w:r w:rsidR="00A10192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、</w:t>
      </w: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審定之獎助學金名單，由金融總會函知各校，並公布於金融總會網站。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經審定通過之學生，每名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10</w:t>
      </w:r>
      <w:r w:rsidR="00151140">
        <w:rPr>
          <w:rFonts w:ascii="Times New Roman" w:eastAsia="標楷體" w:hAnsi="Times New Roman" w:cs="Times New Roman" w:hint="eastAsia"/>
          <w:color w:val="000000" w:themeColor="text1"/>
          <w:spacing w:val="10"/>
          <w:sz w:val="28"/>
          <w:szCs w:val="28"/>
          <w:lang w:val="zh-TW"/>
        </w:rPr>
        <w:t>7</w:t>
      </w:r>
      <w:r w:rsidR="00F41D4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學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年度發放</w:t>
      </w:r>
      <w:r w:rsidR="004B2A9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獎助學金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新台幣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(</w:t>
      </w:r>
      <w:r w:rsidR="005059B4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以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下同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)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五萬元，分別於同一</w:t>
      </w:r>
      <w:r w:rsidR="00F41D4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學</w:t>
      </w:r>
      <w:r w:rsidR="00DC7BC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年度上</w:t>
      </w:r>
      <w:r w:rsidR="00F75DF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、</w:t>
      </w:r>
      <w:r w:rsidR="00DC7BC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下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學期註冊後，</w:t>
      </w:r>
      <w:r w:rsidR="00C10859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預計</w:t>
      </w:r>
      <w:r w:rsidR="00155DA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於</w:t>
      </w:r>
      <w:r w:rsidR="00DD4210" w:rsidRPr="00DD4210">
        <w:rPr>
          <w:rFonts w:ascii="Times New Roman" w:eastAsia="標楷體" w:hAnsi="Times New Roman" w:cs="Times New Roman" w:hint="eastAsia"/>
          <w:b/>
          <w:color w:val="000000" w:themeColor="text1"/>
          <w:spacing w:val="10"/>
          <w:sz w:val="28"/>
          <w:szCs w:val="28"/>
          <w:lang w:val="zh-TW"/>
        </w:rPr>
        <w:t>10</w:t>
      </w:r>
      <w:r w:rsidR="00246524">
        <w:rPr>
          <w:rFonts w:ascii="Times New Roman" w:eastAsia="標楷體" w:hAnsi="Times New Roman" w:cs="Times New Roman" w:hint="eastAsia"/>
          <w:b/>
          <w:color w:val="000000" w:themeColor="text1"/>
          <w:spacing w:val="10"/>
          <w:sz w:val="28"/>
          <w:szCs w:val="28"/>
          <w:lang w:val="zh-TW"/>
        </w:rPr>
        <w:t>7</w:t>
      </w:r>
      <w:r w:rsidR="00DD4210" w:rsidRPr="00DD4210">
        <w:rPr>
          <w:rFonts w:ascii="Times New Roman" w:eastAsia="標楷體" w:hAnsi="Times New Roman" w:cs="Times New Roman" w:hint="eastAsia"/>
          <w:b/>
          <w:color w:val="000000" w:themeColor="text1"/>
          <w:spacing w:val="10"/>
          <w:sz w:val="28"/>
          <w:szCs w:val="28"/>
          <w:lang w:val="zh-TW"/>
        </w:rPr>
        <w:t>年</w:t>
      </w:r>
      <w:r w:rsidR="00F41D43" w:rsidRPr="00DD4210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12</w:t>
      </w:r>
      <w:r w:rsidR="00CC224E" w:rsidRPr="00DD4210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月</w:t>
      </w:r>
      <w:r w:rsidR="00C75E50" w:rsidRPr="00DD4210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底</w:t>
      </w:r>
      <w:r w:rsidR="00CC224E" w:rsidRPr="00DD4210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及</w:t>
      </w:r>
      <w:r w:rsidR="00DD4210">
        <w:rPr>
          <w:rFonts w:ascii="Times New Roman" w:eastAsia="標楷體" w:hAnsi="Times New Roman" w:cs="Times New Roman" w:hint="eastAsia"/>
          <w:b/>
          <w:color w:val="000000" w:themeColor="text1"/>
          <w:spacing w:val="10"/>
          <w:sz w:val="28"/>
          <w:szCs w:val="28"/>
          <w:lang w:val="zh-TW"/>
        </w:rPr>
        <w:t>10</w:t>
      </w:r>
      <w:r w:rsidR="00246524">
        <w:rPr>
          <w:rFonts w:ascii="Times New Roman" w:eastAsia="標楷體" w:hAnsi="Times New Roman" w:cs="Times New Roman" w:hint="eastAsia"/>
          <w:b/>
          <w:color w:val="000000" w:themeColor="text1"/>
          <w:spacing w:val="10"/>
          <w:sz w:val="28"/>
          <w:szCs w:val="28"/>
          <w:lang w:val="zh-TW"/>
        </w:rPr>
        <w:t>8</w:t>
      </w:r>
      <w:r w:rsidR="00DD4210">
        <w:rPr>
          <w:rFonts w:ascii="Times New Roman" w:eastAsia="標楷體" w:hAnsi="Times New Roman" w:cs="Times New Roman" w:hint="eastAsia"/>
          <w:b/>
          <w:color w:val="000000" w:themeColor="text1"/>
          <w:spacing w:val="10"/>
          <w:sz w:val="28"/>
          <w:szCs w:val="28"/>
          <w:lang w:val="zh-TW"/>
        </w:rPr>
        <w:t>年</w:t>
      </w:r>
      <w:r w:rsidR="00F41D43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5</w:t>
      </w:r>
      <w:r w:rsidR="00CC224E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月</w:t>
      </w:r>
      <w:r w:rsidR="00C75E50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底</w:t>
      </w:r>
      <w:r w:rsidR="007D2620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前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各發放二萬五千元</w:t>
      </w:r>
      <w:r w:rsidR="00196947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。</w:t>
      </w:r>
      <w:r w:rsidR="00366F1C" w:rsidRPr="00530EE5">
        <w:rPr>
          <w:rFonts w:ascii="Times New Roman" w:eastAsia="標楷體" w:hAnsi="Times New Roman" w:cs="Times New Roman"/>
          <w:b/>
          <w:color w:val="FF0000"/>
          <w:spacing w:val="10"/>
          <w:sz w:val="28"/>
          <w:szCs w:val="28"/>
          <w:lang w:val="zh-TW"/>
        </w:rPr>
        <w:t xml:space="preserve"> </w:t>
      </w:r>
    </w:p>
    <w:p w:rsidR="00196947" w:rsidRPr="00530EE5" w:rsidRDefault="004704BD" w:rsidP="00860EBD">
      <w:pPr>
        <w:adjustRightInd w:val="0"/>
        <w:snapToGrid w:val="0"/>
        <w:spacing w:line="480" w:lineRule="exact"/>
        <w:ind w:leftChars="11" w:left="756" w:hangingChars="243" w:hanging="730"/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pacing w:val="10"/>
          <w:sz w:val="28"/>
          <w:szCs w:val="28"/>
        </w:rPr>
        <w:t>陸</w:t>
      </w:r>
      <w:r w:rsidR="00196947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、獎助學金之</w:t>
      </w:r>
      <w:r w:rsidR="00763329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停發及</w:t>
      </w:r>
      <w:r w:rsidR="004B2A9A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追</w:t>
      </w:r>
      <w:r w:rsidR="000E0863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償</w:t>
      </w:r>
      <w:r w:rsidR="00196947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：</w:t>
      </w:r>
    </w:p>
    <w:p w:rsidR="004B2A9A" w:rsidRPr="00530EE5" w:rsidRDefault="0073180B" w:rsidP="00EF4674">
      <w:pPr>
        <w:adjustRightInd w:val="0"/>
        <w:snapToGrid w:val="0"/>
        <w:spacing w:line="480" w:lineRule="exact"/>
        <w:ind w:leftChars="22" w:left="989" w:hangingChars="312" w:hanging="936"/>
        <w:jc w:val="both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="00C628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="004B2A9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一、</w:t>
      </w:r>
      <w:r w:rsidR="006E52E6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="004B2A9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受獎學生如發生退學、休學或轉學情事，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請學校通報金融總會（通報表請詳附表三</w:t>
      </w:r>
      <w:r w:rsidR="002F30A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，可至金融總會網址</w:t>
      </w:r>
      <w:r w:rsidR="002F30A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hyperlink r:id="rId10" w:history="1">
        <w:r w:rsidR="002F30A2" w:rsidRPr="00530EE5">
          <w:rPr>
            <w:rFonts w:ascii="Times New Roman" w:hAnsi="Times New Roman" w:cs="Times New Roman"/>
            <w:spacing w:val="10"/>
            <w:lang w:val="zh-TW"/>
          </w:rPr>
          <w:t>www.tfsr.org.tw</w:t>
        </w:r>
      </w:hyperlink>
      <w:r w:rsidR="002F30A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下載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），</w:t>
      </w:r>
      <w:r w:rsidR="00175C4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其中退學</w:t>
      </w:r>
      <w:r w:rsidR="00A7485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生</w:t>
      </w:r>
      <w:r w:rsidR="00175C4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、休學</w:t>
      </w:r>
      <w:r w:rsidR="00A7485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生</w:t>
      </w:r>
      <w:r w:rsidR="004B2A9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尚未撥款之獎助學金停止發給。</w:t>
      </w:r>
    </w:p>
    <w:p w:rsidR="004B2A9A" w:rsidRPr="00530EE5" w:rsidRDefault="004B2A9A" w:rsidP="00860EBD">
      <w:pPr>
        <w:adjustRightInd w:val="0"/>
        <w:snapToGrid w:val="0"/>
        <w:spacing w:line="480" w:lineRule="exact"/>
        <w:ind w:leftChars="10" w:left="978" w:hangingChars="318" w:hanging="954"/>
        <w:rPr>
          <w:rFonts w:ascii="Times New Roman" w:eastAsia="標楷體" w:hAnsi="Times New Roman" w:cs="Times New Roman"/>
          <w:strike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="00C628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二、受獎學生檢附之申請獎助學金證明文件，如有偽造不實情事，金融總會</w:t>
      </w:r>
      <w:r w:rsidR="00BF5E21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將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追回已受領之獎助學金。</w:t>
      </w:r>
    </w:p>
    <w:p w:rsidR="005432C0" w:rsidRPr="00530EE5" w:rsidRDefault="004704BD" w:rsidP="001C744C">
      <w:pPr>
        <w:adjustRightInd w:val="0"/>
        <w:snapToGrid w:val="0"/>
        <w:spacing w:line="480" w:lineRule="exact"/>
        <w:ind w:left="709" w:hangingChars="253" w:hanging="709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C63C15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柒</w:t>
      </w:r>
      <w:r w:rsidR="004B2A9A" w:rsidRPr="00530EE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、</w:t>
      </w:r>
      <w:r w:rsidR="00CF2CA4" w:rsidRPr="00530EE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其他</w:t>
      </w:r>
      <w:r w:rsidR="004B2A9A" w:rsidRPr="00530EE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：</w:t>
      </w:r>
    </w:p>
    <w:p w:rsidR="00CA5729" w:rsidRDefault="001C744C" w:rsidP="00CA5729">
      <w:pPr>
        <w:adjustRightInd w:val="0"/>
        <w:snapToGrid w:val="0"/>
        <w:spacing w:line="480" w:lineRule="exact"/>
        <w:ind w:leftChars="117" w:left="847" w:hangingChars="202" w:hanging="566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一、</w:t>
      </w:r>
      <w:r w:rsidR="00BB033F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本會開設金融教育課程，歡迎受獎學生與其他有興趣的</w:t>
      </w:r>
      <w:r w:rsidR="00A7485D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學</w:t>
      </w:r>
      <w:r w:rsidR="00BB033F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生</w:t>
      </w:r>
      <w:r w:rsidR="00A7485D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均可報名參加，以學習正確金融知識。</w:t>
      </w:r>
    </w:p>
    <w:p w:rsidR="009F76DD" w:rsidRPr="00CA5729" w:rsidRDefault="009F76DD" w:rsidP="00CA5729">
      <w:pPr>
        <w:adjustRightInd w:val="0"/>
        <w:snapToGrid w:val="0"/>
        <w:spacing w:line="480" w:lineRule="exact"/>
        <w:ind w:leftChars="117" w:left="847" w:hangingChars="202" w:hanging="566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二、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本會提供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CA572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頁</w:t>
      </w:r>
      <w:r w:rsidR="00CA5729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「</w:t>
      </w:r>
      <w:r w:rsidR="00CA5729" w:rsidRPr="00CA572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大專生金融就業公益專班</w:t>
      </w:r>
      <w:r w:rsidR="00CA5729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輔導</w:t>
      </w:r>
      <w:r w:rsidR="00CA572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資訊說明</w:t>
      </w:r>
      <w:r w:rsidR="008036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8036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詳附件一</w:t>
      </w:r>
      <w:r w:rsidR="008036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803679" w:rsidRPr="0080367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以供受獎學生參考，請學校轉知學生，並鼓勵其報名參加。</w:t>
      </w:r>
    </w:p>
    <w:p w:rsidR="00BD793C" w:rsidRPr="00530EE5" w:rsidRDefault="00BD793C" w:rsidP="001C744C">
      <w:pPr>
        <w:adjustRightInd w:val="0"/>
        <w:snapToGrid w:val="0"/>
        <w:spacing w:line="480" w:lineRule="exact"/>
        <w:ind w:leftChars="-59" w:left="866" w:hangingChars="360" w:hanging="1008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1316AD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C6281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9F76D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三</w:t>
      </w:r>
      <w:r w:rsidR="00D02CBB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、為</w:t>
      </w:r>
      <w:r w:rsidR="00A254EA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培養</w:t>
      </w:r>
      <w:r w:rsidR="00D02CBB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受獎學生</w:t>
      </w:r>
      <w:r w:rsidR="00A254EA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自立自助能力</w:t>
      </w:r>
      <w:r w:rsidR="00D02CBB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金</w:t>
      </w:r>
      <w:r w:rsidR="00D37F0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融總會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得</w:t>
      </w:r>
      <w:r w:rsidR="00740AB8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視受獎學生就讀之系所，</w:t>
      </w: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協請金融機構安排見習。</w:t>
      </w:r>
    </w:p>
    <w:p w:rsidR="00BF0DF9" w:rsidRPr="00530EE5" w:rsidRDefault="00CA710C" w:rsidP="00860EBD">
      <w:pPr>
        <w:adjustRightInd w:val="0"/>
        <w:snapToGrid w:val="0"/>
        <w:spacing w:line="480" w:lineRule="exact"/>
        <w:ind w:leftChars="-118" w:left="837" w:hangingChars="400" w:hanging="112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   </w:t>
      </w:r>
      <w:r w:rsidR="009F76D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四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、金融總會期望受獎學生除</w:t>
      </w:r>
      <w:r w:rsidR="009F11D6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致力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提升學業外，</w:t>
      </w:r>
      <w:r w:rsidR="009F11D6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並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於課餘報名擔任公共服務或公益活動志工，以回饋社會。</w:t>
      </w:r>
    </w:p>
    <w:p w:rsidR="00576ABA" w:rsidRPr="00530EE5" w:rsidRDefault="00C62813" w:rsidP="00D01909">
      <w:pPr>
        <w:adjustRightInd w:val="0"/>
        <w:snapToGrid w:val="0"/>
        <w:spacing w:line="480" w:lineRule="exact"/>
        <w:ind w:left="846" w:rightChars="-71" w:right="-170" w:hangingChars="302" w:hanging="846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576ABA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9F76D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五</w:t>
      </w:r>
      <w:r w:rsidR="00576ABA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、</w:t>
      </w:r>
      <w:r w:rsidR="000F11B4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為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表彰受獎學生之</w:t>
      </w:r>
      <w:r w:rsidR="000E086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努力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</w:t>
      </w:r>
      <w:r w:rsidR="000D0F24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並</w:t>
      </w:r>
      <w:r w:rsidR="000F11B4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鼓勵更多青年學生</w:t>
      </w:r>
      <w:r w:rsidR="00395E42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向學，</w:t>
      </w:r>
      <w:r w:rsidR="00CF2CA4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金融總會</w:t>
      </w:r>
      <w:r w:rsidR="00BD793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將</w:t>
      </w:r>
      <w:r w:rsidR="00CD4A07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於年底</w:t>
      </w:r>
      <w:r w:rsidR="00576ABA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舉</w:t>
      </w:r>
      <w:r w:rsidR="00576AB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辦</w:t>
      </w:r>
      <w:r w:rsidR="00BD793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教育</w:t>
      </w:r>
      <w:r w:rsidR="00576AB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獎助學金</w:t>
      </w:r>
      <w:r w:rsidR="000F11B4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頒獎典禮，</w:t>
      </w:r>
      <w:r w:rsidR="007566B9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請</w:t>
      </w:r>
      <w:r w:rsidR="00190C4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各</w:t>
      </w:r>
      <w:r w:rsidR="000F11B4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校</w:t>
      </w:r>
      <w:r w:rsidR="00190C4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推薦</w:t>
      </w:r>
      <w:r w:rsidR="00395E4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受獎學生</w:t>
      </w:r>
      <w:r w:rsidR="00190C4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代表出</w:t>
      </w:r>
      <w:r w:rsidR="000D0F24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席。</w:t>
      </w:r>
    </w:p>
    <w:p w:rsidR="000527D0" w:rsidRPr="00530EE5" w:rsidRDefault="004704BD" w:rsidP="00860EBD">
      <w:pPr>
        <w:adjustRightInd w:val="0"/>
        <w:snapToGrid w:val="0"/>
        <w:spacing w:line="480" w:lineRule="exact"/>
        <w:ind w:leftChars="11" w:left="928" w:hangingChars="322" w:hanging="902"/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捌</w:t>
      </w:r>
      <w:r w:rsidR="000527D0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、金融總會資訊：</w:t>
      </w:r>
    </w:p>
    <w:p w:rsidR="00860EBD" w:rsidRPr="00530EE5" w:rsidRDefault="000527D0" w:rsidP="00860EBD">
      <w:pPr>
        <w:adjustRightInd w:val="0"/>
        <w:snapToGrid w:val="0"/>
        <w:spacing w:line="480" w:lineRule="exact"/>
        <w:ind w:leftChars="261" w:left="842" w:hangingChars="72" w:hanging="216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電話：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02-25983328</w:t>
      </w:r>
      <w:r w:rsidR="00860EB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 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傳真：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02-25983318</w:t>
      </w:r>
    </w:p>
    <w:p w:rsidR="00ED09B2" w:rsidRPr="00530EE5" w:rsidRDefault="000527D0" w:rsidP="00860EBD">
      <w:pPr>
        <w:adjustRightInd w:val="0"/>
        <w:snapToGrid w:val="0"/>
        <w:spacing w:line="480" w:lineRule="exact"/>
        <w:ind w:leftChars="261" w:left="842" w:hangingChars="72" w:hanging="216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地址：台北市德惠街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9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號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4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樓之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6</w:t>
      </w:r>
    </w:p>
    <w:p w:rsidR="00A97D7C" w:rsidRPr="00530EE5" w:rsidRDefault="00A97D7C" w:rsidP="00D01909">
      <w:pPr>
        <w:widowControl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  <w:bookmarkStart w:id="0" w:name="_GoBack"/>
      <w:bookmarkEnd w:id="0"/>
    </w:p>
    <w:sectPr w:rsidR="00A97D7C" w:rsidRPr="00530EE5" w:rsidSect="00BC67CA">
      <w:pgSz w:w="11906" w:h="16838"/>
      <w:pgMar w:top="85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AC" w:rsidRDefault="000B70AC" w:rsidP="00A2028E">
      <w:r>
        <w:separator/>
      </w:r>
    </w:p>
  </w:endnote>
  <w:endnote w:type="continuationSeparator" w:id="0">
    <w:p w:rsidR="000B70AC" w:rsidRDefault="000B70AC" w:rsidP="00A2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AC" w:rsidRDefault="000B70AC" w:rsidP="00A2028E">
      <w:r>
        <w:separator/>
      </w:r>
    </w:p>
  </w:footnote>
  <w:footnote w:type="continuationSeparator" w:id="0">
    <w:p w:rsidR="000B70AC" w:rsidRDefault="000B70AC" w:rsidP="00A2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7E8"/>
    <w:multiLevelType w:val="hybridMultilevel"/>
    <w:tmpl w:val="9DAC6278"/>
    <w:lvl w:ilvl="0" w:tplc="07966E02">
      <w:start w:val="1"/>
      <w:numFmt w:val="taiwaneseCountingThousand"/>
      <w:lvlText w:val="第%1條"/>
      <w:lvlJc w:val="left"/>
      <w:pPr>
        <w:ind w:left="1654" w:hanging="94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AA7641"/>
    <w:multiLevelType w:val="hybridMultilevel"/>
    <w:tmpl w:val="C674C36C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1AF54ECD"/>
    <w:multiLevelType w:val="hybridMultilevel"/>
    <w:tmpl w:val="CB48138C"/>
    <w:lvl w:ilvl="0" w:tplc="655AAF3C">
      <w:start w:val="1"/>
      <w:numFmt w:val="taiwaneseCountingThousand"/>
      <w:lvlText w:val="%1、"/>
      <w:lvlJc w:val="left"/>
      <w:pPr>
        <w:ind w:left="99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3" w15:restartNumberingAfterBreak="0">
    <w:nsid w:val="21752AA6"/>
    <w:multiLevelType w:val="hybridMultilevel"/>
    <w:tmpl w:val="9F8AE712"/>
    <w:lvl w:ilvl="0" w:tplc="54268890">
      <w:start w:val="1"/>
      <w:numFmt w:val="taiwaneseCountingThousand"/>
      <w:lvlText w:val="%1、"/>
      <w:lvlJc w:val="left"/>
      <w:pPr>
        <w:ind w:left="89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4" w15:restartNumberingAfterBreak="0">
    <w:nsid w:val="2E58169B"/>
    <w:multiLevelType w:val="hybridMultilevel"/>
    <w:tmpl w:val="B2B44960"/>
    <w:lvl w:ilvl="0" w:tplc="2DAEEDC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17793D"/>
    <w:multiLevelType w:val="hybridMultilevel"/>
    <w:tmpl w:val="7A26917A"/>
    <w:lvl w:ilvl="0" w:tplc="9CB8A5C2">
      <w:start w:val="2"/>
      <w:numFmt w:val="taiwaneseCountingThousand"/>
      <w:lvlText w:val="%1、"/>
      <w:lvlJc w:val="left"/>
      <w:pPr>
        <w:ind w:left="89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6" w15:restartNumberingAfterBreak="0">
    <w:nsid w:val="509B0DD3"/>
    <w:multiLevelType w:val="hybridMultilevel"/>
    <w:tmpl w:val="B37291D4"/>
    <w:lvl w:ilvl="0" w:tplc="F580EE3A">
      <w:start w:val="1"/>
      <w:numFmt w:val="ideographLegalTraditional"/>
      <w:lvlText w:val="%1、"/>
      <w:lvlJc w:val="left"/>
      <w:pPr>
        <w:ind w:left="682" w:hanging="720"/>
      </w:pPr>
      <w:rPr>
        <w:rFonts w:hint="default"/>
        <w:b/>
      </w:rPr>
    </w:lvl>
    <w:lvl w:ilvl="1" w:tplc="6ED8F0DC">
      <w:start w:val="3"/>
      <w:numFmt w:val="taiwaneseCountingThousand"/>
      <w:lvlText w:val="%2、"/>
      <w:lvlJc w:val="left"/>
      <w:pPr>
        <w:ind w:left="11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7" w15:restartNumberingAfterBreak="0">
    <w:nsid w:val="57E245EB"/>
    <w:multiLevelType w:val="multilevel"/>
    <w:tmpl w:val="FEE4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5E705F"/>
    <w:multiLevelType w:val="hybridMultilevel"/>
    <w:tmpl w:val="949CA840"/>
    <w:lvl w:ilvl="0" w:tplc="B07ABE5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5B52F9"/>
    <w:multiLevelType w:val="hybridMultilevel"/>
    <w:tmpl w:val="6E287D7A"/>
    <w:lvl w:ilvl="0" w:tplc="0964BDF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615225"/>
    <w:multiLevelType w:val="multilevel"/>
    <w:tmpl w:val="332A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4B"/>
    <w:rsid w:val="000043E0"/>
    <w:rsid w:val="00010F7B"/>
    <w:rsid w:val="0002046F"/>
    <w:rsid w:val="000416C8"/>
    <w:rsid w:val="00042AB2"/>
    <w:rsid w:val="000527D0"/>
    <w:rsid w:val="0006220B"/>
    <w:rsid w:val="00063545"/>
    <w:rsid w:val="00064817"/>
    <w:rsid w:val="00072B3C"/>
    <w:rsid w:val="00074D68"/>
    <w:rsid w:val="00083E96"/>
    <w:rsid w:val="00085EF4"/>
    <w:rsid w:val="000A0210"/>
    <w:rsid w:val="000A24F4"/>
    <w:rsid w:val="000B69CB"/>
    <w:rsid w:val="000B70AC"/>
    <w:rsid w:val="000C10BC"/>
    <w:rsid w:val="000C7061"/>
    <w:rsid w:val="000D0C19"/>
    <w:rsid w:val="000D0F24"/>
    <w:rsid w:val="000D71C9"/>
    <w:rsid w:val="000D7273"/>
    <w:rsid w:val="000E0863"/>
    <w:rsid w:val="000E0B80"/>
    <w:rsid w:val="000F11B4"/>
    <w:rsid w:val="000F3C15"/>
    <w:rsid w:val="000F4DDA"/>
    <w:rsid w:val="000F635F"/>
    <w:rsid w:val="00111F1D"/>
    <w:rsid w:val="00115049"/>
    <w:rsid w:val="00115AD9"/>
    <w:rsid w:val="0011774B"/>
    <w:rsid w:val="00121CA0"/>
    <w:rsid w:val="001278B4"/>
    <w:rsid w:val="0013054A"/>
    <w:rsid w:val="001316AD"/>
    <w:rsid w:val="00133068"/>
    <w:rsid w:val="001406C6"/>
    <w:rsid w:val="00142F23"/>
    <w:rsid w:val="00151140"/>
    <w:rsid w:val="00152D02"/>
    <w:rsid w:val="00154846"/>
    <w:rsid w:val="00155DAD"/>
    <w:rsid w:val="00161AEB"/>
    <w:rsid w:val="00167AD4"/>
    <w:rsid w:val="00170E32"/>
    <w:rsid w:val="001755EE"/>
    <w:rsid w:val="00175C4F"/>
    <w:rsid w:val="001909EE"/>
    <w:rsid w:val="00190C4B"/>
    <w:rsid w:val="00196947"/>
    <w:rsid w:val="001A1806"/>
    <w:rsid w:val="001A1FE3"/>
    <w:rsid w:val="001A45A3"/>
    <w:rsid w:val="001A73C3"/>
    <w:rsid w:val="001C037E"/>
    <w:rsid w:val="001C477D"/>
    <w:rsid w:val="001C6543"/>
    <w:rsid w:val="001C744C"/>
    <w:rsid w:val="001D5373"/>
    <w:rsid w:val="002001F7"/>
    <w:rsid w:val="00210E26"/>
    <w:rsid w:val="00235EBA"/>
    <w:rsid w:val="0023674B"/>
    <w:rsid w:val="00240EF4"/>
    <w:rsid w:val="00246524"/>
    <w:rsid w:val="00247184"/>
    <w:rsid w:val="0025511C"/>
    <w:rsid w:val="002554CC"/>
    <w:rsid w:val="002679DF"/>
    <w:rsid w:val="00270B07"/>
    <w:rsid w:val="0027146B"/>
    <w:rsid w:val="00271C7F"/>
    <w:rsid w:val="00274897"/>
    <w:rsid w:val="0029264A"/>
    <w:rsid w:val="002C4E23"/>
    <w:rsid w:val="002D2FFF"/>
    <w:rsid w:val="002E3CEC"/>
    <w:rsid w:val="002F0987"/>
    <w:rsid w:val="002F2AA2"/>
    <w:rsid w:val="002F30A2"/>
    <w:rsid w:val="002F6F3A"/>
    <w:rsid w:val="0030273F"/>
    <w:rsid w:val="00306B49"/>
    <w:rsid w:val="00307D28"/>
    <w:rsid w:val="00310E6A"/>
    <w:rsid w:val="00311B4F"/>
    <w:rsid w:val="00312BA1"/>
    <w:rsid w:val="00313D38"/>
    <w:rsid w:val="00321E82"/>
    <w:rsid w:val="00323876"/>
    <w:rsid w:val="003240C5"/>
    <w:rsid w:val="003342F3"/>
    <w:rsid w:val="00335A5D"/>
    <w:rsid w:val="003363E0"/>
    <w:rsid w:val="003422A2"/>
    <w:rsid w:val="003504E9"/>
    <w:rsid w:val="00365EBF"/>
    <w:rsid w:val="00366F1C"/>
    <w:rsid w:val="0037024C"/>
    <w:rsid w:val="00374694"/>
    <w:rsid w:val="00380149"/>
    <w:rsid w:val="00381FBF"/>
    <w:rsid w:val="003919C6"/>
    <w:rsid w:val="00394372"/>
    <w:rsid w:val="00395E42"/>
    <w:rsid w:val="00396B1A"/>
    <w:rsid w:val="003A2E0D"/>
    <w:rsid w:val="003C1468"/>
    <w:rsid w:val="003C3C37"/>
    <w:rsid w:val="003C67A5"/>
    <w:rsid w:val="003E607F"/>
    <w:rsid w:val="003F42BE"/>
    <w:rsid w:val="003F7E4E"/>
    <w:rsid w:val="00400513"/>
    <w:rsid w:val="004006FF"/>
    <w:rsid w:val="00401200"/>
    <w:rsid w:val="0040155A"/>
    <w:rsid w:val="0040382C"/>
    <w:rsid w:val="00404B0C"/>
    <w:rsid w:val="00424088"/>
    <w:rsid w:val="00425D30"/>
    <w:rsid w:val="0043794F"/>
    <w:rsid w:val="00437B9A"/>
    <w:rsid w:val="00437CAA"/>
    <w:rsid w:val="00441CBA"/>
    <w:rsid w:val="004426A8"/>
    <w:rsid w:val="00444B53"/>
    <w:rsid w:val="0045097D"/>
    <w:rsid w:val="00452E22"/>
    <w:rsid w:val="00457040"/>
    <w:rsid w:val="004602E0"/>
    <w:rsid w:val="00464BBA"/>
    <w:rsid w:val="004704BD"/>
    <w:rsid w:val="004728AF"/>
    <w:rsid w:val="004761F1"/>
    <w:rsid w:val="004803CC"/>
    <w:rsid w:val="00480545"/>
    <w:rsid w:val="004A293D"/>
    <w:rsid w:val="004A5638"/>
    <w:rsid w:val="004B2A9A"/>
    <w:rsid w:val="004B68CA"/>
    <w:rsid w:val="004B7156"/>
    <w:rsid w:val="004C079E"/>
    <w:rsid w:val="004C6D6B"/>
    <w:rsid w:val="004D4054"/>
    <w:rsid w:val="004E69A3"/>
    <w:rsid w:val="004F279C"/>
    <w:rsid w:val="00504766"/>
    <w:rsid w:val="005059B4"/>
    <w:rsid w:val="00507073"/>
    <w:rsid w:val="00507A67"/>
    <w:rsid w:val="0052298E"/>
    <w:rsid w:val="005233E5"/>
    <w:rsid w:val="00530EE5"/>
    <w:rsid w:val="0053201F"/>
    <w:rsid w:val="00537155"/>
    <w:rsid w:val="005432C0"/>
    <w:rsid w:val="00545C2F"/>
    <w:rsid w:val="00551EC6"/>
    <w:rsid w:val="00553ADC"/>
    <w:rsid w:val="005555D2"/>
    <w:rsid w:val="005578BA"/>
    <w:rsid w:val="005609C1"/>
    <w:rsid w:val="00560FD7"/>
    <w:rsid w:val="0056608D"/>
    <w:rsid w:val="00571562"/>
    <w:rsid w:val="00571F7A"/>
    <w:rsid w:val="00572470"/>
    <w:rsid w:val="00576ABA"/>
    <w:rsid w:val="00580C20"/>
    <w:rsid w:val="00581753"/>
    <w:rsid w:val="005856A0"/>
    <w:rsid w:val="005877CA"/>
    <w:rsid w:val="00593E64"/>
    <w:rsid w:val="005B58F5"/>
    <w:rsid w:val="005B64F1"/>
    <w:rsid w:val="005C1950"/>
    <w:rsid w:val="005C52B4"/>
    <w:rsid w:val="005E4036"/>
    <w:rsid w:val="005E5DCC"/>
    <w:rsid w:val="00605D9D"/>
    <w:rsid w:val="00611A42"/>
    <w:rsid w:val="00632F66"/>
    <w:rsid w:val="006508F3"/>
    <w:rsid w:val="006670CF"/>
    <w:rsid w:val="006703C4"/>
    <w:rsid w:val="006744C0"/>
    <w:rsid w:val="006764D3"/>
    <w:rsid w:val="00682DD9"/>
    <w:rsid w:val="006941F5"/>
    <w:rsid w:val="00697DFD"/>
    <w:rsid w:val="006B40C3"/>
    <w:rsid w:val="006B6377"/>
    <w:rsid w:val="006C73CD"/>
    <w:rsid w:val="006D552D"/>
    <w:rsid w:val="006D71BB"/>
    <w:rsid w:val="006D7AF2"/>
    <w:rsid w:val="006E52E6"/>
    <w:rsid w:val="006F1CE2"/>
    <w:rsid w:val="006F3388"/>
    <w:rsid w:val="006F5FE0"/>
    <w:rsid w:val="0072235D"/>
    <w:rsid w:val="0072520C"/>
    <w:rsid w:val="0073180B"/>
    <w:rsid w:val="00737AB4"/>
    <w:rsid w:val="00740AB8"/>
    <w:rsid w:val="00741D10"/>
    <w:rsid w:val="00746090"/>
    <w:rsid w:val="00750362"/>
    <w:rsid w:val="00750DDE"/>
    <w:rsid w:val="00751E06"/>
    <w:rsid w:val="007566B9"/>
    <w:rsid w:val="00763329"/>
    <w:rsid w:val="00763CD6"/>
    <w:rsid w:val="00764FB1"/>
    <w:rsid w:val="007660F8"/>
    <w:rsid w:val="00774C88"/>
    <w:rsid w:val="00782C8C"/>
    <w:rsid w:val="007935E7"/>
    <w:rsid w:val="00796025"/>
    <w:rsid w:val="00797511"/>
    <w:rsid w:val="007A2417"/>
    <w:rsid w:val="007B1A4B"/>
    <w:rsid w:val="007B6FE8"/>
    <w:rsid w:val="007C2B0E"/>
    <w:rsid w:val="007D2620"/>
    <w:rsid w:val="007D45B6"/>
    <w:rsid w:val="007E0528"/>
    <w:rsid w:val="007E0BDD"/>
    <w:rsid w:val="007E37EB"/>
    <w:rsid w:val="007E4030"/>
    <w:rsid w:val="007F5275"/>
    <w:rsid w:val="00803679"/>
    <w:rsid w:val="0080384F"/>
    <w:rsid w:val="00811FDE"/>
    <w:rsid w:val="008153B7"/>
    <w:rsid w:val="00820AE6"/>
    <w:rsid w:val="00822C07"/>
    <w:rsid w:val="0084278D"/>
    <w:rsid w:val="008560F9"/>
    <w:rsid w:val="00860EBD"/>
    <w:rsid w:val="00865337"/>
    <w:rsid w:val="00896DD4"/>
    <w:rsid w:val="00896EF4"/>
    <w:rsid w:val="008A6074"/>
    <w:rsid w:val="008C0926"/>
    <w:rsid w:val="008D19A0"/>
    <w:rsid w:val="008D2DFA"/>
    <w:rsid w:val="008D4426"/>
    <w:rsid w:val="008E2DE6"/>
    <w:rsid w:val="008E5CD5"/>
    <w:rsid w:val="008E69A8"/>
    <w:rsid w:val="008F016B"/>
    <w:rsid w:val="008F0B08"/>
    <w:rsid w:val="008F2D52"/>
    <w:rsid w:val="008F65CA"/>
    <w:rsid w:val="009126DF"/>
    <w:rsid w:val="00917E50"/>
    <w:rsid w:val="00940C3D"/>
    <w:rsid w:val="00944D77"/>
    <w:rsid w:val="009465C4"/>
    <w:rsid w:val="00952994"/>
    <w:rsid w:val="00953975"/>
    <w:rsid w:val="00955DF0"/>
    <w:rsid w:val="00960FA8"/>
    <w:rsid w:val="00975E2E"/>
    <w:rsid w:val="00982075"/>
    <w:rsid w:val="0098582C"/>
    <w:rsid w:val="00996EDD"/>
    <w:rsid w:val="009A0576"/>
    <w:rsid w:val="009B6774"/>
    <w:rsid w:val="009C4B8C"/>
    <w:rsid w:val="009C686F"/>
    <w:rsid w:val="009C6E7E"/>
    <w:rsid w:val="009E57AD"/>
    <w:rsid w:val="009F11D6"/>
    <w:rsid w:val="009F3AA0"/>
    <w:rsid w:val="009F76DD"/>
    <w:rsid w:val="00A10192"/>
    <w:rsid w:val="00A2028E"/>
    <w:rsid w:val="00A208BB"/>
    <w:rsid w:val="00A20CE6"/>
    <w:rsid w:val="00A254B5"/>
    <w:rsid w:val="00A254EA"/>
    <w:rsid w:val="00A35BCB"/>
    <w:rsid w:val="00A645D8"/>
    <w:rsid w:val="00A674BA"/>
    <w:rsid w:val="00A7485D"/>
    <w:rsid w:val="00A813A3"/>
    <w:rsid w:val="00A8739F"/>
    <w:rsid w:val="00A9514B"/>
    <w:rsid w:val="00A97D7C"/>
    <w:rsid w:val="00AA35AB"/>
    <w:rsid w:val="00AB27C8"/>
    <w:rsid w:val="00AB6196"/>
    <w:rsid w:val="00AB73EF"/>
    <w:rsid w:val="00AC4C7A"/>
    <w:rsid w:val="00AC5207"/>
    <w:rsid w:val="00AD03FD"/>
    <w:rsid w:val="00AE24EA"/>
    <w:rsid w:val="00AE3355"/>
    <w:rsid w:val="00AF71F3"/>
    <w:rsid w:val="00B06648"/>
    <w:rsid w:val="00B17614"/>
    <w:rsid w:val="00B30C84"/>
    <w:rsid w:val="00B33547"/>
    <w:rsid w:val="00B40B14"/>
    <w:rsid w:val="00B45C07"/>
    <w:rsid w:val="00B537FD"/>
    <w:rsid w:val="00B63FA7"/>
    <w:rsid w:val="00B7163E"/>
    <w:rsid w:val="00B75E8A"/>
    <w:rsid w:val="00B8060F"/>
    <w:rsid w:val="00B81AC5"/>
    <w:rsid w:val="00B90E6A"/>
    <w:rsid w:val="00B9799F"/>
    <w:rsid w:val="00BA0B01"/>
    <w:rsid w:val="00BA708A"/>
    <w:rsid w:val="00BB033F"/>
    <w:rsid w:val="00BB1F09"/>
    <w:rsid w:val="00BB34E8"/>
    <w:rsid w:val="00BB3D3F"/>
    <w:rsid w:val="00BB436A"/>
    <w:rsid w:val="00BC67CA"/>
    <w:rsid w:val="00BC75DA"/>
    <w:rsid w:val="00BD7580"/>
    <w:rsid w:val="00BD793C"/>
    <w:rsid w:val="00BE2B02"/>
    <w:rsid w:val="00BE451B"/>
    <w:rsid w:val="00BE5D03"/>
    <w:rsid w:val="00BF0DF9"/>
    <w:rsid w:val="00BF5E21"/>
    <w:rsid w:val="00C02AB7"/>
    <w:rsid w:val="00C040B7"/>
    <w:rsid w:val="00C10859"/>
    <w:rsid w:val="00C16A81"/>
    <w:rsid w:val="00C35895"/>
    <w:rsid w:val="00C4480D"/>
    <w:rsid w:val="00C506E5"/>
    <w:rsid w:val="00C62813"/>
    <w:rsid w:val="00C63C15"/>
    <w:rsid w:val="00C673DA"/>
    <w:rsid w:val="00C720E7"/>
    <w:rsid w:val="00C75E50"/>
    <w:rsid w:val="00C9742E"/>
    <w:rsid w:val="00CA3371"/>
    <w:rsid w:val="00CA34C1"/>
    <w:rsid w:val="00CA5729"/>
    <w:rsid w:val="00CA710C"/>
    <w:rsid w:val="00CB0F3B"/>
    <w:rsid w:val="00CB4470"/>
    <w:rsid w:val="00CB7678"/>
    <w:rsid w:val="00CC224E"/>
    <w:rsid w:val="00CC5B78"/>
    <w:rsid w:val="00CC6B94"/>
    <w:rsid w:val="00CD4A07"/>
    <w:rsid w:val="00CE07AB"/>
    <w:rsid w:val="00CE4553"/>
    <w:rsid w:val="00CE6FCC"/>
    <w:rsid w:val="00CF144B"/>
    <w:rsid w:val="00CF2CA4"/>
    <w:rsid w:val="00D01909"/>
    <w:rsid w:val="00D02CBB"/>
    <w:rsid w:val="00D106E3"/>
    <w:rsid w:val="00D15091"/>
    <w:rsid w:val="00D221FD"/>
    <w:rsid w:val="00D37F0C"/>
    <w:rsid w:val="00D42174"/>
    <w:rsid w:val="00D569AC"/>
    <w:rsid w:val="00D770AA"/>
    <w:rsid w:val="00D817BE"/>
    <w:rsid w:val="00D90F3B"/>
    <w:rsid w:val="00D91C93"/>
    <w:rsid w:val="00D96C0C"/>
    <w:rsid w:val="00DA0BAB"/>
    <w:rsid w:val="00DC5E0F"/>
    <w:rsid w:val="00DC6AF9"/>
    <w:rsid w:val="00DC7BCE"/>
    <w:rsid w:val="00DD4210"/>
    <w:rsid w:val="00DE0139"/>
    <w:rsid w:val="00DE4232"/>
    <w:rsid w:val="00DE7F4C"/>
    <w:rsid w:val="00DF137D"/>
    <w:rsid w:val="00DF15BB"/>
    <w:rsid w:val="00DF1D15"/>
    <w:rsid w:val="00DF6F96"/>
    <w:rsid w:val="00E071FD"/>
    <w:rsid w:val="00E11352"/>
    <w:rsid w:val="00E202AB"/>
    <w:rsid w:val="00E2351B"/>
    <w:rsid w:val="00E41E31"/>
    <w:rsid w:val="00E45837"/>
    <w:rsid w:val="00E502D5"/>
    <w:rsid w:val="00E51394"/>
    <w:rsid w:val="00E53871"/>
    <w:rsid w:val="00E565EA"/>
    <w:rsid w:val="00E57404"/>
    <w:rsid w:val="00E57E44"/>
    <w:rsid w:val="00E62AB2"/>
    <w:rsid w:val="00E62AD2"/>
    <w:rsid w:val="00E712A5"/>
    <w:rsid w:val="00E741C2"/>
    <w:rsid w:val="00E769E9"/>
    <w:rsid w:val="00E77A6D"/>
    <w:rsid w:val="00E8016A"/>
    <w:rsid w:val="00E81B1D"/>
    <w:rsid w:val="00E85EBF"/>
    <w:rsid w:val="00E871F2"/>
    <w:rsid w:val="00EB0321"/>
    <w:rsid w:val="00EB5F39"/>
    <w:rsid w:val="00EC1E98"/>
    <w:rsid w:val="00ED024D"/>
    <w:rsid w:val="00ED09B2"/>
    <w:rsid w:val="00EE042E"/>
    <w:rsid w:val="00EE446C"/>
    <w:rsid w:val="00EE6BEB"/>
    <w:rsid w:val="00EF1FE8"/>
    <w:rsid w:val="00EF2667"/>
    <w:rsid w:val="00EF3DFB"/>
    <w:rsid w:val="00EF4674"/>
    <w:rsid w:val="00F02C46"/>
    <w:rsid w:val="00F108BB"/>
    <w:rsid w:val="00F1599F"/>
    <w:rsid w:val="00F20846"/>
    <w:rsid w:val="00F34C9B"/>
    <w:rsid w:val="00F41D43"/>
    <w:rsid w:val="00F4404E"/>
    <w:rsid w:val="00F4493E"/>
    <w:rsid w:val="00F471EA"/>
    <w:rsid w:val="00F526D9"/>
    <w:rsid w:val="00F54E02"/>
    <w:rsid w:val="00F60E1A"/>
    <w:rsid w:val="00F65DA1"/>
    <w:rsid w:val="00F71AD7"/>
    <w:rsid w:val="00F75DF7"/>
    <w:rsid w:val="00F80E89"/>
    <w:rsid w:val="00F81048"/>
    <w:rsid w:val="00F91613"/>
    <w:rsid w:val="00F93C4D"/>
    <w:rsid w:val="00FA61A7"/>
    <w:rsid w:val="00FB659D"/>
    <w:rsid w:val="00FD2C2E"/>
    <w:rsid w:val="00FE4C92"/>
    <w:rsid w:val="00FF04CC"/>
    <w:rsid w:val="00FF18E4"/>
    <w:rsid w:val="00FF33E7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085170-269C-48DF-B901-273E037F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817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817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1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175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nhideWhenUsed/>
    <w:rsid w:val="00DC5E0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20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028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0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028E"/>
    <w:rPr>
      <w:sz w:val="20"/>
      <w:szCs w:val="20"/>
    </w:rPr>
  </w:style>
  <w:style w:type="paragraph" w:styleId="ab">
    <w:name w:val="List Paragraph"/>
    <w:basedOn w:val="a"/>
    <w:uiPriority w:val="34"/>
    <w:qFormat/>
    <w:rsid w:val="00DE01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sr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fsr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intersoft.com.tw/member/tfs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19A67-B05E-4F86-8484-18449EEE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2018-08-15T07:03:00Z</cp:lastPrinted>
  <dcterms:created xsi:type="dcterms:W3CDTF">2018-09-11T03:21:00Z</dcterms:created>
  <dcterms:modified xsi:type="dcterms:W3CDTF">2018-09-11T03:21:00Z</dcterms:modified>
</cp:coreProperties>
</file>